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E33" w:rsidRPr="00FD506A" w:rsidRDefault="00077E33" w:rsidP="00700F87">
      <w:pPr>
        <w:keepLines/>
        <w:widowControl w:val="0"/>
        <w:tabs>
          <w:tab w:val="right" w:pos="10348"/>
          <w:tab w:val="right" w:pos="13323"/>
        </w:tabs>
        <w:spacing w:before="60" w:after="60"/>
        <w:jc w:val="both"/>
        <w:rPr>
          <w:rFonts w:ascii="Arial" w:hAnsi="Arial" w:cs="Arial"/>
          <w:sz w:val="24"/>
          <w:szCs w:val="24"/>
          <w:lang w:eastAsia="zh-CN"/>
        </w:rPr>
      </w:pPr>
      <w:bookmarkStart w:id="0" w:name="Title"/>
      <w:bookmarkStart w:id="1" w:name="DocumentFor"/>
      <w:bookmarkStart w:id="2" w:name="_Hlk95475669"/>
      <w:bookmarkEnd w:id="0"/>
      <w:bookmarkEnd w:id="1"/>
      <w:r w:rsidRPr="00FD506A">
        <w:rPr>
          <w:rFonts w:ascii="Arial" w:eastAsia="Malgun Gothic" w:hAnsi="Arial" w:cs="Arial"/>
          <w:b/>
          <w:sz w:val="24"/>
          <w:szCs w:val="24"/>
        </w:rPr>
        <w:t>3GPP TSG-RAN WG4 Meeting #</w:t>
      </w:r>
      <w:r w:rsidRPr="00FD506A">
        <w:rPr>
          <w:rFonts w:ascii="Arial" w:eastAsia="Malgun Gothic" w:hAnsi="Arial" w:cs="Arial"/>
          <w:b/>
          <w:sz w:val="18"/>
        </w:rPr>
        <w:t xml:space="preserve"> </w:t>
      </w:r>
      <w:r w:rsidRPr="00FD506A">
        <w:rPr>
          <w:rFonts w:ascii="Arial" w:eastAsia="Malgun Gothic" w:hAnsi="Arial" w:cs="Arial"/>
          <w:b/>
          <w:sz w:val="24"/>
          <w:szCs w:val="24"/>
        </w:rPr>
        <w:t>104-e</w:t>
      </w:r>
      <w:r w:rsidRPr="00FD506A">
        <w:rPr>
          <w:rFonts w:ascii="Arial" w:eastAsia="Malgun Gothic" w:hAnsi="Arial" w:cs="Arial"/>
          <w:b/>
          <w:sz w:val="24"/>
          <w:szCs w:val="24"/>
        </w:rPr>
        <w:tab/>
      </w:r>
      <w:r w:rsidR="00700F87" w:rsidRPr="00700F87">
        <w:rPr>
          <w:rFonts w:ascii="Arial" w:eastAsia="Malgun Gothic" w:hAnsi="Arial" w:cs="Arial"/>
          <w:b/>
          <w:sz w:val="24"/>
          <w:szCs w:val="24"/>
        </w:rPr>
        <w:t>R4-2212039</w:t>
      </w:r>
    </w:p>
    <w:p w:rsidR="00077E33" w:rsidRPr="00FD506A" w:rsidRDefault="00077E33" w:rsidP="006F5C3F">
      <w:pPr>
        <w:widowControl w:val="0"/>
        <w:tabs>
          <w:tab w:val="right" w:pos="9781"/>
          <w:tab w:val="right" w:pos="13323"/>
        </w:tabs>
        <w:spacing w:before="60" w:after="60"/>
        <w:jc w:val="both"/>
        <w:outlineLvl w:val="0"/>
        <w:rPr>
          <w:rFonts w:ascii="Arial" w:hAnsi="Arial" w:cs="Arial"/>
          <w:sz w:val="24"/>
          <w:szCs w:val="24"/>
          <w:lang w:eastAsia="zh-CN"/>
        </w:rPr>
      </w:pPr>
      <w:r w:rsidRPr="00FD506A">
        <w:rPr>
          <w:rFonts w:ascii="Arial" w:hAnsi="Arial" w:cs="Arial"/>
          <w:b/>
          <w:sz w:val="24"/>
          <w:szCs w:val="24"/>
          <w:lang w:eastAsia="zh-CN"/>
        </w:rPr>
        <w:t>Electronic Meeting, August 15 – August 26, 2022</w:t>
      </w:r>
    </w:p>
    <w:bookmarkEnd w:id="2"/>
    <w:p w:rsidR="00E61455" w:rsidRPr="007950CF" w:rsidRDefault="00E61455" w:rsidP="006F5C3F">
      <w:pPr>
        <w:tabs>
          <w:tab w:val="left" w:pos="1985"/>
        </w:tabs>
        <w:jc w:val="both"/>
        <w:rPr>
          <w:rFonts w:ascii="Arial" w:hAnsi="Arial" w:cs="Arial"/>
          <w:sz w:val="22"/>
          <w:lang w:eastAsia="zh-CN"/>
        </w:rPr>
      </w:pPr>
      <w:r w:rsidRPr="00E95BFE">
        <w:rPr>
          <w:rFonts w:ascii="Arial" w:hAnsi="Arial" w:cs="Arial"/>
          <w:b/>
          <w:sz w:val="22"/>
        </w:rPr>
        <w:t xml:space="preserve">Title: </w:t>
      </w:r>
      <w:r w:rsidRPr="00E95BFE">
        <w:rPr>
          <w:rFonts w:ascii="Arial" w:hAnsi="Arial" w:cs="Arial"/>
          <w:b/>
          <w:sz w:val="22"/>
        </w:rPr>
        <w:tab/>
      </w:r>
      <w:r w:rsidR="00D726EE" w:rsidRPr="00D726EE">
        <w:rPr>
          <w:rFonts w:ascii="Arial" w:hAnsi="Arial" w:cs="Arial"/>
          <w:sz w:val="22"/>
          <w:lang w:eastAsia="zh-CN"/>
        </w:rPr>
        <w:t>Discussion on the remaining measurement issues of NR redcap</w:t>
      </w:r>
    </w:p>
    <w:p w:rsidR="00E61455" w:rsidRPr="00E95BFE" w:rsidRDefault="00E61455" w:rsidP="006F5C3F">
      <w:pPr>
        <w:tabs>
          <w:tab w:val="left" w:pos="1985"/>
        </w:tabs>
        <w:jc w:val="both"/>
        <w:rPr>
          <w:rFonts w:ascii="Arial" w:hAnsi="Arial" w:cs="Arial"/>
          <w:sz w:val="22"/>
          <w:lang w:eastAsia="zh-CN"/>
        </w:rPr>
      </w:pPr>
      <w:r w:rsidRPr="00E95BFE">
        <w:rPr>
          <w:rFonts w:ascii="Arial" w:hAnsi="Arial" w:cs="Arial"/>
          <w:b/>
          <w:sz w:val="22"/>
        </w:rPr>
        <w:t>Agenda Item:</w:t>
      </w:r>
      <w:r w:rsidRPr="00E95BFE">
        <w:rPr>
          <w:rFonts w:ascii="Arial" w:hAnsi="Arial" w:cs="Arial"/>
          <w:b/>
          <w:sz w:val="22"/>
        </w:rPr>
        <w:tab/>
      </w:r>
      <w:r w:rsidR="00257BB1" w:rsidRPr="00E95BFE">
        <w:rPr>
          <w:rFonts w:ascii="Arial" w:hAnsi="Arial" w:cs="Arial"/>
          <w:sz w:val="22"/>
          <w:lang w:eastAsia="zh-CN"/>
        </w:rPr>
        <w:t>9.</w:t>
      </w:r>
      <w:r w:rsidR="006A6644">
        <w:rPr>
          <w:rFonts w:ascii="Arial" w:hAnsi="Arial" w:cs="Arial"/>
          <w:sz w:val="22"/>
          <w:lang w:eastAsia="zh-CN"/>
        </w:rPr>
        <w:t>18.3.1.</w:t>
      </w:r>
      <w:r w:rsidR="00700F87">
        <w:rPr>
          <w:rFonts w:ascii="Arial" w:hAnsi="Arial" w:cs="Arial"/>
          <w:sz w:val="22"/>
          <w:lang w:eastAsia="zh-CN"/>
        </w:rPr>
        <w:t>5</w:t>
      </w:r>
    </w:p>
    <w:p w:rsidR="00D84BD0" w:rsidRPr="00E95BFE" w:rsidRDefault="00D84BD0" w:rsidP="006F5C3F">
      <w:pPr>
        <w:tabs>
          <w:tab w:val="left" w:pos="1985"/>
        </w:tabs>
        <w:jc w:val="both"/>
        <w:rPr>
          <w:rFonts w:ascii="Arial" w:hAnsi="Arial" w:cs="Arial"/>
          <w:sz w:val="22"/>
        </w:rPr>
      </w:pPr>
      <w:r w:rsidRPr="00E95BFE">
        <w:rPr>
          <w:rFonts w:ascii="Arial" w:hAnsi="Arial" w:cs="Arial"/>
          <w:b/>
          <w:sz w:val="22"/>
        </w:rPr>
        <w:t xml:space="preserve">Source: </w:t>
      </w:r>
      <w:r w:rsidRPr="00E95BFE">
        <w:rPr>
          <w:rFonts w:ascii="Arial" w:hAnsi="Arial" w:cs="Arial"/>
          <w:b/>
          <w:sz w:val="22"/>
        </w:rPr>
        <w:tab/>
      </w:r>
      <w:r w:rsidR="00077E33" w:rsidRPr="00E9430B">
        <w:rPr>
          <w:rFonts w:ascii="Arial" w:hAnsi="Arial" w:cs="Arial"/>
          <w:sz w:val="22"/>
        </w:rPr>
        <w:t>OPPO</w:t>
      </w:r>
    </w:p>
    <w:p w:rsidR="00E61455" w:rsidRPr="00E95BFE" w:rsidRDefault="00E61455" w:rsidP="006F5C3F">
      <w:pPr>
        <w:tabs>
          <w:tab w:val="left" w:pos="1985"/>
        </w:tabs>
        <w:jc w:val="both"/>
        <w:rPr>
          <w:rFonts w:ascii="Arial" w:hAnsi="Arial" w:cs="Arial"/>
          <w:b/>
          <w:sz w:val="22"/>
          <w:lang w:eastAsia="zh-CN"/>
        </w:rPr>
      </w:pPr>
      <w:r w:rsidRPr="00E95BFE">
        <w:rPr>
          <w:rFonts w:ascii="Arial" w:hAnsi="Arial" w:cs="Arial"/>
          <w:b/>
          <w:sz w:val="22"/>
        </w:rPr>
        <w:t>Document for:</w:t>
      </w:r>
      <w:r w:rsidRPr="00E95BFE">
        <w:rPr>
          <w:rFonts w:ascii="Arial" w:hAnsi="Arial" w:cs="Arial"/>
          <w:b/>
          <w:sz w:val="22"/>
        </w:rPr>
        <w:tab/>
      </w:r>
      <w:r w:rsidR="00280D59" w:rsidRPr="00E95BFE">
        <w:rPr>
          <w:rFonts w:ascii="Arial" w:hAnsi="Arial" w:cs="Arial"/>
          <w:sz w:val="22"/>
          <w:lang w:eastAsia="zh-CN"/>
        </w:rPr>
        <w:t>Approval</w:t>
      </w:r>
    </w:p>
    <w:p w:rsidR="00077E33" w:rsidRPr="00077E33" w:rsidRDefault="00077E33" w:rsidP="006F5C3F">
      <w:pPr>
        <w:pStyle w:val="1"/>
        <w:jc w:val="both"/>
        <w:rPr>
          <w:szCs w:val="24"/>
          <w:lang w:eastAsia="zh-CN"/>
        </w:rPr>
      </w:pPr>
      <w:r>
        <w:rPr>
          <w:sz w:val="28"/>
          <w:szCs w:val="28"/>
        </w:rPr>
        <w:t>Introduction</w:t>
      </w:r>
    </w:p>
    <w:p w:rsidR="00025ABE" w:rsidRPr="00332FFE" w:rsidRDefault="00ED4B96" w:rsidP="006F5C3F">
      <w:pPr>
        <w:jc w:val="both"/>
        <w:rPr>
          <w:sz w:val="21"/>
          <w:szCs w:val="21"/>
          <w:lang w:eastAsia="zh-CN"/>
        </w:rPr>
      </w:pPr>
      <w:r w:rsidRPr="00332FFE">
        <w:rPr>
          <w:sz w:val="21"/>
          <w:szCs w:val="21"/>
          <w:lang w:eastAsia="zh-CN"/>
        </w:rPr>
        <w:t>In RAN4#103-e</w:t>
      </w:r>
      <w:r w:rsidR="00077E33" w:rsidRPr="00332FFE">
        <w:rPr>
          <w:sz w:val="21"/>
          <w:szCs w:val="21"/>
          <w:lang w:eastAsia="zh-CN"/>
        </w:rPr>
        <w:t xml:space="preserve"> meeting, a WF </w:t>
      </w:r>
      <w:r w:rsidRPr="00332FFE">
        <w:rPr>
          <w:sz w:val="21"/>
          <w:szCs w:val="21"/>
          <w:lang w:eastAsia="zh-CN"/>
        </w:rPr>
        <w:t>was approved for</w:t>
      </w:r>
      <w:r w:rsidRPr="00332FFE">
        <w:rPr>
          <w:sz w:val="21"/>
          <w:szCs w:val="21"/>
        </w:rPr>
        <w:t xml:space="preserve"> </w:t>
      </w:r>
      <w:r w:rsidRPr="00332FFE">
        <w:rPr>
          <w:sz w:val="21"/>
          <w:szCs w:val="21"/>
          <w:lang w:eastAsia="zh-CN"/>
        </w:rPr>
        <w:t xml:space="preserve">R17 </w:t>
      </w:r>
      <w:r w:rsidR="00F40F01" w:rsidRPr="00332FFE">
        <w:rPr>
          <w:sz w:val="21"/>
          <w:szCs w:val="21"/>
          <w:lang w:eastAsia="zh-CN"/>
        </w:rPr>
        <w:t>NR redcap UE</w:t>
      </w:r>
      <w:r w:rsidR="00700F87" w:rsidRPr="00332FFE">
        <w:rPr>
          <w:sz w:val="21"/>
          <w:szCs w:val="21"/>
          <w:lang w:eastAsia="zh-CN"/>
        </w:rPr>
        <w:t xml:space="preserve"> [1]</w:t>
      </w:r>
      <w:r w:rsidRPr="00332FFE">
        <w:rPr>
          <w:sz w:val="21"/>
          <w:szCs w:val="21"/>
          <w:lang w:eastAsia="zh-CN"/>
        </w:rPr>
        <w:t xml:space="preserve">. In </w:t>
      </w:r>
      <w:r w:rsidR="00491FB3" w:rsidRPr="00332FFE">
        <w:rPr>
          <w:sz w:val="21"/>
          <w:szCs w:val="21"/>
          <w:lang w:eastAsia="zh-CN"/>
        </w:rPr>
        <w:t>this document</w:t>
      </w:r>
      <w:r w:rsidRPr="00332FFE">
        <w:rPr>
          <w:sz w:val="21"/>
          <w:szCs w:val="21"/>
          <w:lang w:eastAsia="zh-CN"/>
        </w:rPr>
        <w:t>, we further discuss the remaining issues.</w:t>
      </w:r>
    </w:p>
    <w:p w:rsidR="00ED4B96" w:rsidRDefault="00ED4B96" w:rsidP="006F5C3F">
      <w:pPr>
        <w:pStyle w:val="1"/>
        <w:jc w:val="both"/>
        <w:rPr>
          <w:sz w:val="28"/>
          <w:szCs w:val="28"/>
        </w:rPr>
      </w:pPr>
      <w:r>
        <w:rPr>
          <w:rFonts w:hint="eastAsia"/>
          <w:sz w:val="28"/>
          <w:szCs w:val="28"/>
          <w:lang w:eastAsia="zh-CN"/>
        </w:rPr>
        <w:t>Discussion</w:t>
      </w:r>
    </w:p>
    <w:tbl>
      <w:tblPr>
        <w:tblStyle w:val="a6"/>
        <w:tblW w:w="0" w:type="auto"/>
        <w:tblLook w:val="04A0" w:firstRow="1" w:lastRow="0" w:firstColumn="1" w:lastColumn="0" w:noHBand="0" w:noVBand="1"/>
      </w:tblPr>
      <w:tblGrid>
        <w:gridCol w:w="10457"/>
      </w:tblGrid>
      <w:tr w:rsidR="00ED4B96" w:rsidRPr="00332FFE" w:rsidTr="00ED4B96">
        <w:tc>
          <w:tcPr>
            <w:tcW w:w="10457" w:type="dxa"/>
          </w:tcPr>
          <w:p w:rsidR="00813773" w:rsidRPr="00332FFE" w:rsidRDefault="00813773" w:rsidP="006F5C3F">
            <w:pPr>
              <w:jc w:val="both"/>
              <w:rPr>
                <w:b/>
                <w:color w:val="000000" w:themeColor="text1"/>
                <w:sz w:val="21"/>
                <w:szCs w:val="21"/>
                <w:u w:val="single"/>
                <w:lang w:val="en-US" w:eastAsia="ko-KR"/>
              </w:rPr>
            </w:pPr>
            <w:r w:rsidRPr="00332FFE">
              <w:rPr>
                <w:b/>
                <w:color w:val="000000" w:themeColor="text1"/>
                <w:sz w:val="21"/>
                <w:szCs w:val="21"/>
                <w:u w:val="single"/>
                <w:lang w:val="en-US" w:eastAsia="ko-KR"/>
              </w:rPr>
              <w:t>Whether to support for per-FR/per-UE gap</w:t>
            </w:r>
          </w:p>
          <w:p w:rsidR="00813773" w:rsidRPr="00332FFE" w:rsidRDefault="00813773" w:rsidP="006F5C3F">
            <w:pPr>
              <w:jc w:val="both"/>
              <w:rPr>
                <w:i/>
                <w:color w:val="000000" w:themeColor="text1"/>
                <w:sz w:val="21"/>
                <w:szCs w:val="21"/>
                <w:lang w:val="en-US" w:eastAsia="zh-CN"/>
              </w:rPr>
            </w:pPr>
            <w:r w:rsidRPr="00332FFE">
              <w:rPr>
                <w:rFonts w:hint="eastAsia"/>
                <w:i/>
                <w:color w:val="000000" w:themeColor="text1"/>
                <w:sz w:val="21"/>
                <w:szCs w:val="21"/>
                <w:lang w:val="en-US" w:eastAsia="zh-CN"/>
              </w:rPr>
              <w:t>Candidate options:</w:t>
            </w:r>
          </w:p>
          <w:p w:rsidR="00813773" w:rsidRPr="00332FFE" w:rsidRDefault="00813773" w:rsidP="006F5C3F">
            <w:pPr>
              <w:pStyle w:val="af"/>
              <w:numPr>
                <w:ilvl w:val="1"/>
                <w:numId w:val="3"/>
              </w:numPr>
              <w:spacing w:after="120" w:line="259" w:lineRule="auto"/>
              <w:ind w:left="1440" w:firstLineChars="0"/>
              <w:jc w:val="both"/>
              <w:rPr>
                <w:bCs/>
                <w:sz w:val="21"/>
                <w:szCs w:val="21"/>
                <w:lang w:val="en-US" w:eastAsia="zh-CN"/>
              </w:rPr>
            </w:pPr>
            <w:r w:rsidRPr="00332FFE">
              <w:rPr>
                <w:b/>
                <w:bCs/>
                <w:sz w:val="21"/>
                <w:szCs w:val="21"/>
                <w:lang w:val="en-US" w:eastAsia="zh-CN"/>
              </w:rPr>
              <w:t>Option 1 (OPPO, Ericsson, CMCC, Nokia):</w:t>
            </w:r>
            <w:r w:rsidRPr="00332FFE">
              <w:rPr>
                <w:sz w:val="21"/>
                <w:szCs w:val="21"/>
                <w:lang w:val="en-US" w:eastAsia="zh-CN"/>
              </w:rPr>
              <w:t xml:space="preserve"> </w:t>
            </w:r>
            <w:r w:rsidRPr="00332FFE">
              <w:rPr>
                <w:sz w:val="21"/>
                <w:szCs w:val="21"/>
              </w:rPr>
              <w:t xml:space="preserve">If a </w:t>
            </w:r>
            <w:proofErr w:type="spellStart"/>
            <w:r w:rsidRPr="00332FFE">
              <w:rPr>
                <w:sz w:val="21"/>
                <w:szCs w:val="21"/>
              </w:rPr>
              <w:t>RedCap</w:t>
            </w:r>
            <w:proofErr w:type="spellEnd"/>
            <w:r w:rsidRPr="00332FFE">
              <w:rPr>
                <w:sz w:val="21"/>
                <w:szCs w:val="21"/>
              </w:rPr>
              <w:t xml:space="preserve"> UE support both FR1 and FR2, whether </w:t>
            </w:r>
            <w:proofErr w:type="spellStart"/>
            <w:r w:rsidRPr="00332FFE">
              <w:rPr>
                <w:sz w:val="21"/>
                <w:szCs w:val="21"/>
              </w:rPr>
              <w:t>RedCap</w:t>
            </w:r>
            <w:proofErr w:type="spellEnd"/>
            <w:r w:rsidRPr="00332FFE">
              <w:rPr>
                <w:sz w:val="21"/>
                <w:szCs w:val="21"/>
              </w:rPr>
              <w:t xml:space="preserve"> UE can support per-FR gap</w:t>
            </w:r>
            <w:r w:rsidR="00700F87" w:rsidRPr="00332FFE">
              <w:rPr>
                <w:sz w:val="21"/>
                <w:szCs w:val="21"/>
              </w:rPr>
              <w:t xml:space="preserve"> </w:t>
            </w:r>
            <w:r w:rsidRPr="00332FFE">
              <w:rPr>
                <w:sz w:val="21"/>
                <w:szCs w:val="21"/>
              </w:rPr>
              <w:t xml:space="preserve">(e.g., </w:t>
            </w:r>
            <w:proofErr w:type="spellStart"/>
            <w:r w:rsidRPr="00332FFE">
              <w:rPr>
                <w:sz w:val="21"/>
                <w:szCs w:val="21"/>
              </w:rPr>
              <w:t>independentGapConfig</w:t>
            </w:r>
            <w:proofErr w:type="spellEnd"/>
            <w:r w:rsidRPr="00332FFE">
              <w:rPr>
                <w:sz w:val="21"/>
                <w:szCs w:val="21"/>
              </w:rPr>
              <w:t>) depends on UE capability.</w:t>
            </w:r>
          </w:p>
          <w:p w:rsidR="00ED4B96" w:rsidRPr="00332FFE" w:rsidRDefault="00813773" w:rsidP="006F5C3F">
            <w:pPr>
              <w:pStyle w:val="af"/>
              <w:numPr>
                <w:ilvl w:val="1"/>
                <w:numId w:val="3"/>
              </w:numPr>
              <w:spacing w:after="120" w:line="259" w:lineRule="auto"/>
              <w:ind w:left="1440" w:firstLineChars="0"/>
              <w:jc w:val="both"/>
              <w:rPr>
                <w:bCs/>
                <w:sz w:val="21"/>
                <w:szCs w:val="21"/>
                <w:lang w:val="en-US" w:eastAsia="zh-CN"/>
              </w:rPr>
            </w:pPr>
            <w:r w:rsidRPr="00332FFE">
              <w:rPr>
                <w:b/>
                <w:sz w:val="21"/>
                <w:szCs w:val="21"/>
                <w:lang w:val="en-US" w:eastAsia="zh-CN"/>
              </w:rPr>
              <w:t>Option 2 (MTK, vivo, Apple):</w:t>
            </w:r>
            <w:r w:rsidRPr="00332FFE">
              <w:rPr>
                <w:bCs/>
                <w:sz w:val="21"/>
                <w:szCs w:val="21"/>
                <w:lang w:val="en-US" w:eastAsia="zh-CN"/>
              </w:rPr>
              <w:t xml:space="preserve"> If MG is needed, both per-UE gap and per-FR gap can be supported, but UE behavior is same as per-UE gap. </w:t>
            </w:r>
          </w:p>
        </w:tc>
      </w:tr>
    </w:tbl>
    <w:p w:rsidR="00813773" w:rsidRPr="00332FFE" w:rsidRDefault="00813773" w:rsidP="006F5C3F">
      <w:pPr>
        <w:overflowPunct w:val="0"/>
        <w:autoSpaceDE w:val="0"/>
        <w:autoSpaceDN w:val="0"/>
        <w:adjustRightInd w:val="0"/>
        <w:jc w:val="both"/>
        <w:textAlignment w:val="baseline"/>
        <w:rPr>
          <w:bCs/>
          <w:color w:val="000000" w:themeColor="text1"/>
          <w:sz w:val="21"/>
          <w:szCs w:val="21"/>
          <w:lang w:eastAsia="ko-KR"/>
        </w:rPr>
      </w:pPr>
    </w:p>
    <w:p w:rsidR="00ED4B96" w:rsidRPr="00332FFE" w:rsidRDefault="00D80277" w:rsidP="006F5C3F">
      <w:pPr>
        <w:overflowPunct w:val="0"/>
        <w:autoSpaceDE w:val="0"/>
        <w:autoSpaceDN w:val="0"/>
        <w:adjustRightInd w:val="0"/>
        <w:jc w:val="both"/>
        <w:textAlignment w:val="baseline"/>
        <w:rPr>
          <w:rFonts w:eastAsiaTheme="minorEastAsia"/>
          <w:color w:val="000000" w:themeColor="text1"/>
          <w:sz w:val="21"/>
          <w:szCs w:val="21"/>
          <w:lang w:eastAsia="zh-CN"/>
        </w:rPr>
      </w:pPr>
      <w:r w:rsidRPr="00332FFE">
        <w:rPr>
          <w:bCs/>
          <w:color w:val="000000" w:themeColor="text1"/>
          <w:sz w:val="21"/>
          <w:szCs w:val="21"/>
          <w:lang w:eastAsia="ko-KR"/>
        </w:rPr>
        <w:t>Pro</w:t>
      </w:r>
      <w:r w:rsidR="00813773" w:rsidRPr="00332FFE">
        <w:rPr>
          <w:bCs/>
          <w:color w:val="000000" w:themeColor="text1"/>
          <w:sz w:val="21"/>
          <w:szCs w:val="21"/>
          <w:lang w:eastAsia="ko-KR"/>
        </w:rPr>
        <w:t xml:space="preserve">ponents of option 2 think </w:t>
      </w:r>
      <w:proofErr w:type="spellStart"/>
      <w:r w:rsidR="00813773" w:rsidRPr="00332FFE">
        <w:rPr>
          <w:bCs/>
          <w:color w:val="000000" w:themeColor="text1"/>
          <w:sz w:val="21"/>
          <w:szCs w:val="21"/>
          <w:lang w:eastAsia="ko-KR"/>
        </w:rPr>
        <w:t>RedCap</w:t>
      </w:r>
      <w:proofErr w:type="spellEnd"/>
      <w:r w:rsidR="00813773" w:rsidRPr="00332FFE">
        <w:rPr>
          <w:bCs/>
          <w:color w:val="000000" w:themeColor="text1"/>
          <w:sz w:val="21"/>
          <w:szCs w:val="21"/>
          <w:lang w:eastAsia="ko-KR"/>
        </w:rPr>
        <w:t xml:space="preserve"> UE cannot support two parallel carriers</w:t>
      </w:r>
      <w:r w:rsidR="007F0263" w:rsidRPr="00332FFE">
        <w:rPr>
          <w:bCs/>
          <w:color w:val="000000" w:themeColor="text1"/>
          <w:sz w:val="21"/>
          <w:szCs w:val="21"/>
          <w:lang w:eastAsia="ko-KR"/>
        </w:rPr>
        <w:t xml:space="preserve"> or CA</w:t>
      </w:r>
      <w:r w:rsidR="00813773" w:rsidRPr="00332FFE">
        <w:rPr>
          <w:bCs/>
          <w:color w:val="000000" w:themeColor="text1"/>
          <w:sz w:val="21"/>
          <w:szCs w:val="21"/>
          <w:lang w:eastAsia="ko-KR"/>
        </w:rPr>
        <w:t>, e.g., one carrier in FR1 for data reception and the other carrier in FR2 for measurement.</w:t>
      </w:r>
      <w:r w:rsidRPr="00332FFE">
        <w:rPr>
          <w:rFonts w:eastAsiaTheme="minorEastAsia"/>
          <w:color w:val="000000" w:themeColor="text1"/>
          <w:sz w:val="21"/>
          <w:szCs w:val="21"/>
          <w:lang w:eastAsia="zh-CN"/>
        </w:rPr>
        <w:t xml:space="preserve"> In their understanding, the gap requirements will apply to both per-FR and per-UE and there is no difference in the UE behaviour whether it is configured with per-UE gap or per-FR gap.</w:t>
      </w:r>
    </w:p>
    <w:p w:rsidR="00832BF2" w:rsidRPr="00332FFE" w:rsidRDefault="00C25001" w:rsidP="006F5C3F">
      <w:pPr>
        <w:overflowPunct w:val="0"/>
        <w:autoSpaceDE w:val="0"/>
        <w:autoSpaceDN w:val="0"/>
        <w:adjustRightInd w:val="0"/>
        <w:jc w:val="both"/>
        <w:textAlignment w:val="baseline"/>
        <w:rPr>
          <w:rFonts w:eastAsiaTheme="minorEastAsia"/>
          <w:sz w:val="21"/>
          <w:szCs w:val="21"/>
          <w:lang w:eastAsia="zh-CN"/>
        </w:rPr>
      </w:pPr>
      <w:r w:rsidRPr="00332FFE">
        <w:rPr>
          <w:rFonts w:eastAsiaTheme="minorEastAsia"/>
          <w:sz w:val="21"/>
          <w:szCs w:val="21"/>
          <w:lang w:eastAsia="zh-CN"/>
        </w:rPr>
        <w:t>However,</w:t>
      </w:r>
      <w:r w:rsidR="00D80277" w:rsidRPr="00332FFE">
        <w:rPr>
          <w:rFonts w:eastAsiaTheme="minorEastAsia"/>
          <w:sz w:val="21"/>
          <w:szCs w:val="21"/>
          <w:lang w:eastAsia="zh-CN"/>
        </w:rPr>
        <w:t xml:space="preserve"> in our understanding, Redcap UE in R17 is assumed </w:t>
      </w:r>
      <w:r w:rsidR="007F0263" w:rsidRPr="00332FFE">
        <w:rPr>
          <w:rFonts w:eastAsiaTheme="minorEastAsia"/>
          <w:sz w:val="21"/>
          <w:szCs w:val="21"/>
          <w:lang w:eastAsia="zh-CN"/>
        </w:rPr>
        <w:t>as UE</w:t>
      </w:r>
      <w:r w:rsidR="00D80277" w:rsidRPr="00332FFE">
        <w:rPr>
          <w:rFonts w:eastAsiaTheme="minorEastAsia"/>
          <w:sz w:val="21"/>
          <w:szCs w:val="21"/>
          <w:lang w:eastAsia="zh-CN"/>
        </w:rPr>
        <w:t xml:space="preserve"> capable </w:t>
      </w:r>
      <w:r w:rsidR="007F0263" w:rsidRPr="00332FFE">
        <w:rPr>
          <w:rFonts w:eastAsiaTheme="minorEastAsia"/>
          <w:sz w:val="21"/>
          <w:szCs w:val="21"/>
          <w:lang w:eastAsia="zh-CN"/>
        </w:rPr>
        <w:t>of non-CA, but it does not directly mean Redcap UE cannot support two separated RF chains</w:t>
      </w:r>
      <w:r w:rsidR="006F5C3F" w:rsidRPr="00332FFE">
        <w:rPr>
          <w:rFonts w:eastAsiaTheme="minorEastAsia"/>
          <w:sz w:val="21"/>
          <w:szCs w:val="21"/>
          <w:lang w:eastAsia="zh-CN"/>
        </w:rPr>
        <w:t xml:space="preserve"> or searchers</w:t>
      </w:r>
      <w:r w:rsidR="007F0263" w:rsidRPr="00332FFE">
        <w:rPr>
          <w:rFonts w:eastAsiaTheme="minorEastAsia"/>
          <w:sz w:val="21"/>
          <w:szCs w:val="21"/>
          <w:lang w:eastAsia="zh-CN"/>
        </w:rPr>
        <w:t xml:space="preserve">, especially </w:t>
      </w:r>
      <w:r w:rsidR="007F0263" w:rsidRPr="00332FFE">
        <w:rPr>
          <w:rFonts w:eastAsiaTheme="minorEastAsia" w:hint="eastAsia"/>
          <w:sz w:val="21"/>
          <w:szCs w:val="21"/>
          <w:lang w:eastAsia="zh-CN"/>
        </w:rPr>
        <w:t>o</w:t>
      </w:r>
      <w:r w:rsidR="007F0263" w:rsidRPr="00332FFE">
        <w:rPr>
          <w:rFonts w:eastAsiaTheme="minorEastAsia"/>
          <w:sz w:val="21"/>
          <w:szCs w:val="21"/>
          <w:lang w:eastAsia="zh-CN"/>
        </w:rPr>
        <w:t>ne for FR1 and another for FR2.</w:t>
      </w:r>
      <w:r w:rsidR="009A344E" w:rsidRPr="00332FFE">
        <w:rPr>
          <w:rFonts w:eastAsiaTheme="minorEastAsia" w:hint="eastAsia"/>
          <w:sz w:val="21"/>
          <w:szCs w:val="21"/>
          <w:lang w:eastAsia="zh-CN"/>
        </w:rPr>
        <w:t xml:space="preserve"> </w:t>
      </w:r>
      <w:r w:rsidR="007F0263" w:rsidRPr="00332FFE">
        <w:rPr>
          <w:rFonts w:eastAsiaTheme="minorEastAsia"/>
          <w:sz w:val="21"/>
          <w:szCs w:val="21"/>
          <w:lang w:eastAsia="zh-CN"/>
        </w:rPr>
        <w:t xml:space="preserve">According to the definition of </w:t>
      </w:r>
      <w:r w:rsidRPr="00332FFE">
        <w:rPr>
          <w:rFonts w:eastAsiaTheme="minorEastAsia"/>
          <w:sz w:val="21"/>
          <w:szCs w:val="21"/>
          <w:lang w:eastAsia="zh-CN"/>
        </w:rPr>
        <w:t xml:space="preserve">UE </w:t>
      </w:r>
      <w:proofErr w:type="spellStart"/>
      <w:r w:rsidRPr="00332FFE">
        <w:rPr>
          <w:rFonts w:eastAsiaTheme="minorEastAsia"/>
          <w:sz w:val="21"/>
          <w:szCs w:val="21"/>
          <w:lang w:eastAsia="zh-CN"/>
        </w:rPr>
        <w:t>capabilty</w:t>
      </w:r>
      <w:proofErr w:type="spellEnd"/>
      <w:r w:rsidRPr="00332FFE">
        <w:rPr>
          <w:sz w:val="21"/>
          <w:szCs w:val="21"/>
        </w:rPr>
        <w:t xml:space="preserve"> </w:t>
      </w:r>
      <w:proofErr w:type="spellStart"/>
      <w:r w:rsidRPr="00332FFE">
        <w:rPr>
          <w:i/>
          <w:sz w:val="21"/>
          <w:szCs w:val="21"/>
        </w:rPr>
        <w:t>independentGapConfig</w:t>
      </w:r>
      <w:proofErr w:type="spellEnd"/>
      <w:r w:rsidR="007F0263" w:rsidRPr="00332FFE">
        <w:rPr>
          <w:rFonts w:eastAsiaTheme="minorEastAsia"/>
          <w:sz w:val="21"/>
          <w:szCs w:val="21"/>
          <w:lang w:eastAsia="zh-CN"/>
        </w:rPr>
        <w:t>,</w:t>
      </w:r>
      <w:r w:rsidRPr="00332FFE">
        <w:rPr>
          <w:rFonts w:eastAsiaTheme="minorEastAsia"/>
          <w:sz w:val="21"/>
          <w:szCs w:val="21"/>
          <w:lang w:eastAsia="zh-CN"/>
        </w:rPr>
        <w:t xml:space="preserve"> UE capable of per FR gap shall be able to measurement without gap on another different FR from serving FR. </w:t>
      </w:r>
    </w:p>
    <w:p w:rsidR="00C25001" w:rsidRPr="00332FFE" w:rsidRDefault="009A344E" w:rsidP="007B183A">
      <w:pPr>
        <w:overflowPunct w:val="0"/>
        <w:autoSpaceDE w:val="0"/>
        <w:autoSpaceDN w:val="0"/>
        <w:adjustRightInd w:val="0"/>
        <w:jc w:val="both"/>
        <w:textAlignment w:val="baseline"/>
        <w:rPr>
          <w:rFonts w:eastAsiaTheme="minorEastAsia"/>
          <w:sz w:val="21"/>
          <w:szCs w:val="21"/>
          <w:lang w:eastAsia="zh-CN"/>
        </w:rPr>
      </w:pPr>
      <w:r w:rsidRPr="00332FFE">
        <w:rPr>
          <w:rFonts w:eastAsiaTheme="minorEastAsia"/>
          <w:color w:val="000000" w:themeColor="text1"/>
          <w:sz w:val="21"/>
          <w:szCs w:val="21"/>
          <w:lang w:eastAsia="zh-CN"/>
        </w:rPr>
        <w:t xml:space="preserve">As agreed </w:t>
      </w:r>
      <w:r w:rsidRPr="00332FFE">
        <w:rPr>
          <w:color w:val="000000"/>
          <w:sz w:val="21"/>
          <w:szCs w:val="21"/>
        </w:rPr>
        <w:t xml:space="preserve">for </w:t>
      </w:r>
      <w:proofErr w:type="spellStart"/>
      <w:r w:rsidRPr="00332FFE">
        <w:rPr>
          <w:color w:val="000000"/>
          <w:sz w:val="21"/>
          <w:szCs w:val="21"/>
        </w:rPr>
        <w:t>RedCap</w:t>
      </w:r>
      <w:proofErr w:type="spellEnd"/>
      <w:r w:rsidRPr="00332FFE">
        <w:rPr>
          <w:color w:val="000000"/>
          <w:sz w:val="21"/>
          <w:szCs w:val="21"/>
        </w:rPr>
        <w:t xml:space="preserve"> UE one searcher shall be shared with all frequency layers </w:t>
      </w:r>
      <w:r w:rsidRPr="00332FFE">
        <w:rPr>
          <w:sz w:val="21"/>
          <w:szCs w:val="21"/>
        </w:rPr>
        <w:t xml:space="preserve">which are measured without gap. But it is also agreed in R17 to include inter-frequency without gap. </w:t>
      </w:r>
      <w:r w:rsidR="00ED30E3" w:rsidRPr="00332FFE">
        <w:rPr>
          <w:sz w:val="21"/>
          <w:szCs w:val="21"/>
        </w:rPr>
        <w:t>Furthermore, i</w:t>
      </w:r>
      <w:r w:rsidR="008D1924" w:rsidRPr="00332FFE">
        <w:rPr>
          <w:rFonts w:eastAsiaTheme="minorEastAsia"/>
          <w:color w:val="000000" w:themeColor="text1"/>
          <w:sz w:val="21"/>
          <w:szCs w:val="21"/>
          <w:lang w:eastAsia="zh-CN"/>
        </w:rPr>
        <w:t>f redcap UE is only assumed with 1 RF chain on anytime, it seems strange to claim its support of per-FR gap.</w:t>
      </w:r>
      <w:r w:rsidR="00832BF2" w:rsidRPr="00332FFE">
        <w:rPr>
          <w:rFonts w:eastAsiaTheme="minorEastAsia"/>
          <w:color w:val="000000" w:themeColor="text1"/>
          <w:sz w:val="21"/>
          <w:szCs w:val="21"/>
          <w:lang w:eastAsia="zh-CN"/>
        </w:rPr>
        <w:t xml:space="preserve"> Otherwise with this assumption, R17 Redcap UE should not support per FR gap.</w:t>
      </w:r>
    </w:p>
    <w:p w:rsidR="00D80277" w:rsidRPr="00332FFE" w:rsidRDefault="007B183A" w:rsidP="006F5C3F">
      <w:pPr>
        <w:jc w:val="both"/>
        <w:rPr>
          <w:rFonts w:eastAsiaTheme="minorEastAsia"/>
          <w:color w:val="000000" w:themeColor="text1"/>
          <w:sz w:val="21"/>
          <w:szCs w:val="21"/>
          <w:lang w:eastAsia="zh-CN"/>
        </w:rPr>
      </w:pPr>
      <w:r w:rsidRPr="00332FFE">
        <w:rPr>
          <w:rFonts w:hint="eastAsia"/>
          <w:bCs/>
          <w:sz w:val="21"/>
          <w:szCs w:val="21"/>
          <w:lang w:val="en-US" w:eastAsia="zh-CN"/>
        </w:rPr>
        <w:t>In</w:t>
      </w:r>
      <w:r w:rsidRPr="00332FFE">
        <w:rPr>
          <w:bCs/>
          <w:sz w:val="21"/>
          <w:szCs w:val="21"/>
          <w:lang w:val="en-US" w:eastAsia="zh-CN"/>
        </w:rPr>
        <w:t xml:space="preserve"> </w:t>
      </w:r>
      <w:r w:rsidRPr="00332FFE">
        <w:rPr>
          <w:rFonts w:hint="eastAsia"/>
          <w:bCs/>
          <w:sz w:val="21"/>
          <w:szCs w:val="21"/>
          <w:lang w:val="en-US" w:eastAsia="zh-CN"/>
        </w:rPr>
        <w:t>addition,</w:t>
      </w:r>
      <w:r w:rsidRPr="00332FFE">
        <w:rPr>
          <w:bCs/>
          <w:sz w:val="21"/>
          <w:szCs w:val="21"/>
          <w:lang w:val="en-US" w:eastAsia="zh-CN"/>
        </w:rPr>
        <w:t xml:space="preserve"> w</w:t>
      </w:r>
      <w:r w:rsidR="008D1924" w:rsidRPr="00332FFE">
        <w:rPr>
          <w:bCs/>
          <w:sz w:val="21"/>
          <w:szCs w:val="21"/>
          <w:lang w:val="en-US" w:eastAsia="zh-CN"/>
        </w:rPr>
        <w:t xml:space="preserve">e share the different view on UE behavior, e.g., interruption requirements. </w:t>
      </w:r>
      <w:r w:rsidR="00813773" w:rsidRPr="00332FFE">
        <w:rPr>
          <w:rFonts w:eastAsiaTheme="minorEastAsia"/>
          <w:color w:val="000000" w:themeColor="text1"/>
          <w:sz w:val="21"/>
          <w:szCs w:val="21"/>
          <w:lang w:eastAsia="zh-CN"/>
        </w:rPr>
        <w:t xml:space="preserve">In the case of serving cell in FR1 and MO in FR2, UE behaviour can be different </w:t>
      </w:r>
      <w:r w:rsidR="000F5774" w:rsidRPr="00332FFE">
        <w:rPr>
          <w:rFonts w:eastAsiaTheme="minorEastAsia"/>
          <w:color w:val="000000" w:themeColor="text1"/>
          <w:sz w:val="21"/>
          <w:szCs w:val="21"/>
          <w:lang w:eastAsia="zh-CN"/>
        </w:rPr>
        <w:t>between</w:t>
      </w:r>
      <w:r w:rsidR="00813773" w:rsidRPr="00332FFE">
        <w:rPr>
          <w:rFonts w:eastAsiaTheme="minorEastAsia"/>
          <w:color w:val="000000" w:themeColor="text1"/>
          <w:sz w:val="21"/>
          <w:szCs w:val="21"/>
          <w:lang w:eastAsia="zh-CN"/>
        </w:rPr>
        <w:t xml:space="preserve"> with </w:t>
      </w:r>
      <w:r w:rsidR="000F5774" w:rsidRPr="00332FFE">
        <w:rPr>
          <w:rFonts w:eastAsiaTheme="minorEastAsia"/>
          <w:color w:val="000000" w:themeColor="text1"/>
          <w:sz w:val="21"/>
          <w:szCs w:val="21"/>
          <w:lang w:eastAsia="zh-CN"/>
        </w:rPr>
        <w:t>and</w:t>
      </w:r>
      <w:r w:rsidR="00813773" w:rsidRPr="00332FFE">
        <w:rPr>
          <w:rFonts w:eastAsiaTheme="minorEastAsia"/>
          <w:color w:val="000000" w:themeColor="text1"/>
          <w:sz w:val="21"/>
          <w:szCs w:val="21"/>
          <w:lang w:eastAsia="zh-CN"/>
        </w:rPr>
        <w:t xml:space="preserve"> without the capability of per-FR gap. </w:t>
      </w:r>
      <w:r w:rsidR="008D1924" w:rsidRPr="00332FFE">
        <w:rPr>
          <w:rFonts w:eastAsiaTheme="minorEastAsia"/>
          <w:color w:val="000000" w:themeColor="text1"/>
          <w:sz w:val="21"/>
          <w:szCs w:val="21"/>
          <w:lang w:eastAsia="zh-CN"/>
        </w:rPr>
        <w:t>For UE capable of per FR gap, measurement without gap on FR2 could be possible.</w:t>
      </w:r>
      <w:r w:rsidR="006F5C3F" w:rsidRPr="00332FFE">
        <w:rPr>
          <w:rFonts w:eastAsiaTheme="minorEastAsia"/>
          <w:color w:val="000000" w:themeColor="text1"/>
          <w:sz w:val="21"/>
          <w:szCs w:val="21"/>
          <w:lang w:eastAsia="zh-CN"/>
        </w:rPr>
        <w:t xml:space="preserve"> Therefore, whether </w:t>
      </w:r>
      <w:proofErr w:type="spellStart"/>
      <w:r w:rsidR="006F5C3F" w:rsidRPr="00332FFE">
        <w:rPr>
          <w:rFonts w:eastAsiaTheme="minorEastAsia"/>
          <w:color w:val="000000" w:themeColor="text1"/>
          <w:sz w:val="21"/>
          <w:szCs w:val="21"/>
          <w:lang w:eastAsia="zh-CN"/>
        </w:rPr>
        <w:t>RedCap</w:t>
      </w:r>
      <w:proofErr w:type="spellEnd"/>
      <w:r w:rsidR="006F5C3F" w:rsidRPr="00332FFE">
        <w:rPr>
          <w:rFonts w:eastAsiaTheme="minorEastAsia"/>
          <w:color w:val="000000" w:themeColor="text1"/>
          <w:sz w:val="21"/>
          <w:szCs w:val="21"/>
          <w:lang w:eastAsia="zh-CN"/>
        </w:rPr>
        <w:t xml:space="preserve"> UE can support per-FR </w:t>
      </w:r>
      <w:proofErr w:type="gramStart"/>
      <w:r w:rsidR="006F5C3F" w:rsidRPr="00332FFE">
        <w:rPr>
          <w:rFonts w:eastAsiaTheme="minorEastAsia"/>
          <w:color w:val="000000" w:themeColor="text1"/>
          <w:sz w:val="21"/>
          <w:szCs w:val="21"/>
          <w:lang w:eastAsia="zh-CN"/>
        </w:rPr>
        <w:t>gap(</w:t>
      </w:r>
      <w:proofErr w:type="gramEnd"/>
      <w:r w:rsidR="006F5C3F" w:rsidRPr="00332FFE">
        <w:rPr>
          <w:rFonts w:eastAsiaTheme="minorEastAsia"/>
          <w:color w:val="000000" w:themeColor="text1"/>
          <w:sz w:val="21"/>
          <w:szCs w:val="21"/>
          <w:lang w:eastAsia="zh-CN"/>
        </w:rPr>
        <w:t xml:space="preserve">e.g., </w:t>
      </w:r>
      <w:proofErr w:type="spellStart"/>
      <w:r w:rsidR="006F5C3F" w:rsidRPr="00332FFE">
        <w:rPr>
          <w:rFonts w:eastAsiaTheme="minorEastAsia"/>
          <w:color w:val="000000" w:themeColor="text1"/>
          <w:sz w:val="21"/>
          <w:szCs w:val="21"/>
          <w:lang w:eastAsia="zh-CN"/>
        </w:rPr>
        <w:t>independentGapConfig</w:t>
      </w:r>
      <w:proofErr w:type="spellEnd"/>
      <w:r w:rsidR="006F5C3F" w:rsidRPr="00332FFE">
        <w:rPr>
          <w:rFonts w:eastAsiaTheme="minorEastAsia"/>
          <w:color w:val="000000" w:themeColor="text1"/>
          <w:sz w:val="21"/>
          <w:szCs w:val="21"/>
          <w:lang w:eastAsia="zh-CN"/>
        </w:rPr>
        <w:t>) depends on UE capability.</w:t>
      </w:r>
    </w:p>
    <w:p w:rsidR="00700F87" w:rsidRPr="00332FFE" w:rsidRDefault="00700F87" w:rsidP="006F5C3F">
      <w:pPr>
        <w:jc w:val="both"/>
        <w:rPr>
          <w:rFonts w:eastAsiaTheme="minorEastAsia"/>
          <w:b/>
          <w:color w:val="000000" w:themeColor="text1"/>
          <w:sz w:val="21"/>
          <w:szCs w:val="21"/>
          <w:lang w:eastAsia="zh-CN"/>
        </w:rPr>
      </w:pPr>
      <w:r w:rsidRPr="00332FFE">
        <w:rPr>
          <w:rFonts w:eastAsiaTheme="minorEastAsia" w:hint="eastAsia"/>
          <w:b/>
          <w:color w:val="000000" w:themeColor="text1"/>
          <w:sz w:val="21"/>
          <w:szCs w:val="21"/>
          <w:lang w:eastAsia="zh-CN"/>
        </w:rPr>
        <w:t>O</w:t>
      </w:r>
      <w:r w:rsidRPr="00332FFE">
        <w:rPr>
          <w:rFonts w:eastAsiaTheme="minorEastAsia"/>
          <w:b/>
          <w:color w:val="000000" w:themeColor="text1"/>
          <w:sz w:val="21"/>
          <w:szCs w:val="21"/>
          <w:lang w:eastAsia="zh-CN"/>
        </w:rPr>
        <w:t xml:space="preserve">bservation 1: If redcap UE is only assumed with 1 RF chain on anytime, it seems strange to claim its support of per-FR gap. </w:t>
      </w:r>
    </w:p>
    <w:p w:rsidR="006F5C3F" w:rsidRPr="00332FFE" w:rsidRDefault="006F5C3F" w:rsidP="006F5C3F">
      <w:pPr>
        <w:jc w:val="both"/>
        <w:rPr>
          <w:rFonts w:eastAsiaTheme="minorEastAsia"/>
          <w:b/>
          <w:sz w:val="21"/>
          <w:szCs w:val="21"/>
          <w:lang w:eastAsia="zh-CN"/>
        </w:rPr>
      </w:pPr>
      <w:r w:rsidRPr="00332FFE">
        <w:rPr>
          <w:rFonts w:eastAsiaTheme="minorEastAsia" w:hint="eastAsia"/>
          <w:b/>
          <w:sz w:val="21"/>
          <w:szCs w:val="21"/>
          <w:lang w:eastAsia="zh-CN"/>
        </w:rPr>
        <w:t>O</w:t>
      </w:r>
      <w:r w:rsidRPr="00332FFE">
        <w:rPr>
          <w:rFonts w:eastAsiaTheme="minorEastAsia"/>
          <w:b/>
          <w:sz w:val="21"/>
          <w:szCs w:val="21"/>
          <w:lang w:eastAsia="zh-CN"/>
        </w:rPr>
        <w:t xml:space="preserve">bservation </w:t>
      </w:r>
      <w:r w:rsidR="007C32F4" w:rsidRPr="00332FFE">
        <w:rPr>
          <w:rFonts w:eastAsiaTheme="minorEastAsia"/>
          <w:b/>
          <w:sz w:val="21"/>
          <w:szCs w:val="21"/>
          <w:lang w:eastAsia="zh-CN"/>
        </w:rPr>
        <w:t>2</w:t>
      </w:r>
      <w:r w:rsidRPr="00332FFE">
        <w:rPr>
          <w:rFonts w:eastAsiaTheme="minorEastAsia"/>
          <w:b/>
          <w:sz w:val="21"/>
          <w:szCs w:val="21"/>
          <w:lang w:eastAsia="zh-CN"/>
        </w:rPr>
        <w:t>:</w:t>
      </w:r>
      <w:r w:rsidRPr="00332FFE">
        <w:rPr>
          <w:rFonts w:eastAsiaTheme="minorEastAsia"/>
          <w:b/>
          <w:color w:val="000000" w:themeColor="text1"/>
          <w:sz w:val="21"/>
          <w:szCs w:val="21"/>
          <w:lang w:eastAsia="zh-CN"/>
        </w:rPr>
        <w:t xml:space="preserve"> UE behaviour can be different between with and without the capability of per-FR gap</w:t>
      </w:r>
      <w:r w:rsidR="00832BF2" w:rsidRPr="00332FFE">
        <w:rPr>
          <w:rFonts w:eastAsiaTheme="minorEastAsia"/>
          <w:b/>
          <w:color w:val="000000" w:themeColor="text1"/>
          <w:sz w:val="21"/>
          <w:szCs w:val="21"/>
          <w:lang w:eastAsia="zh-CN"/>
        </w:rPr>
        <w:t>.</w:t>
      </w:r>
    </w:p>
    <w:p w:rsidR="00E95BFE" w:rsidRPr="00332FFE" w:rsidRDefault="00CC733D" w:rsidP="006F5C3F">
      <w:pPr>
        <w:jc w:val="both"/>
        <w:rPr>
          <w:rFonts w:eastAsiaTheme="minorEastAsia"/>
          <w:b/>
          <w:sz w:val="21"/>
          <w:szCs w:val="21"/>
          <w:lang w:eastAsia="zh-CN"/>
        </w:rPr>
      </w:pPr>
      <w:r w:rsidRPr="00332FFE">
        <w:rPr>
          <w:rFonts w:eastAsiaTheme="minorEastAsia"/>
          <w:b/>
          <w:sz w:val="21"/>
          <w:szCs w:val="21"/>
          <w:lang w:eastAsia="zh-CN"/>
        </w:rPr>
        <w:t xml:space="preserve">Proposal 1: </w:t>
      </w:r>
      <w:r w:rsidR="006F5C3F" w:rsidRPr="00332FFE">
        <w:rPr>
          <w:rFonts w:eastAsiaTheme="minorEastAsia"/>
          <w:b/>
          <w:sz w:val="21"/>
          <w:szCs w:val="21"/>
          <w:lang w:eastAsia="zh-CN"/>
        </w:rPr>
        <w:t xml:space="preserve">If a </w:t>
      </w:r>
      <w:proofErr w:type="spellStart"/>
      <w:r w:rsidR="006F5C3F" w:rsidRPr="00332FFE">
        <w:rPr>
          <w:rFonts w:eastAsiaTheme="minorEastAsia"/>
          <w:b/>
          <w:sz w:val="21"/>
          <w:szCs w:val="21"/>
          <w:lang w:eastAsia="zh-CN"/>
        </w:rPr>
        <w:t>RedCap</w:t>
      </w:r>
      <w:proofErr w:type="spellEnd"/>
      <w:r w:rsidR="006F5C3F" w:rsidRPr="00332FFE">
        <w:rPr>
          <w:rFonts w:eastAsiaTheme="minorEastAsia"/>
          <w:b/>
          <w:sz w:val="21"/>
          <w:szCs w:val="21"/>
          <w:lang w:eastAsia="zh-CN"/>
        </w:rPr>
        <w:t xml:space="preserve"> UE support both FR1 and FR2, whether </w:t>
      </w:r>
      <w:proofErr w:type="spellStart"/>
      <w:r w:rsidR="006F5C3F" w:rsidRPr="00332FFE">
        <w:rPr>
          <w:rFonts w:eastAsiaTheme="minorEastAsia"/>
          <w:b/>
          <w:sz w:val="21"/>
          <w:szCs w:val="21"/>
          <w:lang w:eastAsia="zh-CN"/>
        </w:rPr>
        <w:t>RedCap</w:t>
      </w:r>
      <w:proofErr w:type="spellEnd"/>
      <w:r w:rsidR="006F5C3F" w:rsidRPr="00332FFE">
        <w:rPr>
          <w:rFonts w:eastAsiaTheme="minorEastAsia"/>
          <w:b/>
          <w:sz w:val="21"/>
          <w:szCs w:val="21"/>
          <w:lang w:eastAsia="zh-CN"/>
        </w:rPr>
        <w:t xml:space="preserve"> UE can support per-FR </w:t>
      </w:r>
      <w:proofErr w:type="gramStart"/>
      <w:r w:rsidR="006F5C3F" w:rsidRPr="00332FFE">
        <w:rPr>
          <w:rFonts w:eastAsiaTheme="minorEastAsia"/>
          <w:b/>
          <w:sz w:val="21"/>
          <w:szCs w:val="21"/>
          <w:lang w:eastAsia="zh-CN"/>
        </w:rPr>
        <w:t>gap(</w:t>
      </w:r>
      <w:proofErr w:type="gramEnd"/>
      <w:r w:rsidR="006F5C3F" w:rsidRPr="00332FFE">
        <w:rPr>
          <w:rFonts w:eastAsiaTheme="minorEastAsia"/>
          <w:b/>
          <w:sz w:val="21"/>
          <w:szCs w:val="21"/>
          <w:lang w:eastAsia="zh-CN"/>
        </w:rPr>
        <w:t xml:space="preserve">e.g., </w:t>
      </w:r>
      <w:proofErr w:type="spellStart"/>
      <w:r w:rsidR="006F5C3F" w:rsidRPr="00332FFE">
        <w:rPr>
          <w:rFonts w:eastAsiaTheme="minorEastAsia"/>
          <w:b/>
          <w:sz w:val="21"/>
          <w:szCs w:val="21"/>
          <w:lang w:eastAsia="zh-CN"/>
        </w:rPr>
        <w:t>independentGapConfig</w:t>
      </w:r>
      <w:proofErr w:type="spellEnd"/>
      <w:r w:rsidR="006F5C3F" w:rsidRPr="00332FFE">
        <w:rPr>
          <w:rFonts w:eastAsiaTheme="minorEastAsia"/>
          <w:b/>
          <w:sz w:val="21"/>
          <w:szCs w:val="21"/>
          <w:lang w:eastAsia="zh-CN"/>
        </w:rPr>
        <w:t>) depends on UE capability.</w:t>
      </w:r>
    </w:p>
    <w:p w:rsidR="00832BF2" w:rsidRPr="00332FFE" w:rsidRDefault="00832BF2" w:rsidP="006F5C3F">
      <w:pPr>
        <w:jc w:val="both"/>
        <w:rPr>
          <w:rFonts w:eastAsiaTheme="minorEastAsia"/>
          <w:b/>
          <w:sz w:val="21"/>
          <w:szCs w:val="21"/>
          <w:lang w:eastAsia="zh-CN"/>
        </w:rPr>
      </w:pPr>
      <w:r w:rsidRPr="00332FFE">
        <w:rPr>
          <w:rFonts w:eastAsiaTheme="minorEastAsia" w:hint="eastAsia"/>
          <w:b/>
          <w:sz w:val="21"/>
          <w:szCs w:val="21"/>
          <w:lang w:eastAsia="zh-CN"/>
        </w:rPr>
        <w:t>P</w:t>
      </w:r>
      <w:r w:rsidRPr="00332FFE">
        <w:rPr>
          <w:rFonts w:eastAsiaTheme="minorEastAsia"/>
          <w:b/>
          <w:sz w:val="21"/>
          <w:szCs w:val="21"/>
          <w:lang w:eastAsia="zh-CN"/>
        </w:rPr>
        <w:t xml:space="preserve">roposal 2: </w:t>
      </w:r>
      <w:r w:rsidR="00F15975" w:rsidRPr="00332FFE">
        <w:rPr>
          <w:rFonts w:eastAsiaTheme="minorEastAsia"/>
          <w:b/>
          <w:sz w:val="21"/>
          <w:szCs w:val="21"/>
          <w:lang w:eastAsia="zh-CN"/>
        </w:rPr>
        <w:t>As compromise, i</w:t>
      </w:r>
      <w:r w:rsidRPr="00332FFE">
        <w:rPr>
          <w:rFonts w:eastAsiaTheme="minorEastAsia"/>
          <w:b/>
          <w:sz w:val="21"/>
          <w:szCs w:val="21"/>
          <w:lang w:eastAsia="zh-CN"/>
        </w:rPr>
        <w:t xml:space="preserve">t is also </w:t>
      </w:r>
      <w:r w:rsidR="00AE7682" w:rsidRPr="00332FFE">
        <w:rPr>
          <w:rFonts w:eastAsiaTheme="minorEastAsia"/>
          <w:b/>
          <w:sz w:val="21"/>
          <w:szCs w:val="21"/>
          <w:lang w:eastAsia="zh-CN"/>
        </w:rPr>
        <w:t>fine</w:t>
      </w:r>
      <w:r w:rsidRPr="00332FFE">
        <w:rPr>
          <w:rFonts w:eastAsiaTheme="minorEastAsia"/>
          <w:b/>
          <w:sz w:val="21"/>
          <w:szCs w:val="21"/>
          <w:lang w:eastAsia="zh-CN"/>
        </w:rPr>
        <w:t xml:space="preserve"> </w:t>
      </w:r>
      <w:r w:rsidR="00AE7682" w:rsidRPr="00332FFE">
        <w:rPr>
          <w:rFonts w:eastAsiaTheme="minorEastAsia"/>
          <w:b/>
          <w:sz w:val="21"/>
          <w:szCs w:val="21"/>
          <w:lang w:eastAsia="zh-CN"/>
        </w:rPr>
        <w:t xml:space="preserve">for Redcap UE </w:t>
      </w:r>
      <w:r w:rsidRPr="00332FFE">
        <w:rPr>
          <w:rFonts w:eastAsiaTheme="minorEastAsia"/>
          <w:b/>
          <w:sz w:val="21"/>
          <w:szCs w:val="21"/>
          <w:lang w:eastAsia="zh-CN"/>
        </w:rPr>
        <w:t>to only support pe</w:t>
      </w:r>
      <w:r w:rsidRPr="00332FFE">
        <w:rPr>
          <w:rFonts w:eastAsiaTheme="minorEastAsia" w:hint="eastAsia"/>
          <w:b/>
          <w:sz w:val="21"/>
          <w:szCs w:val="21"/>
          <w:lang w:eastAsia="zh-CN"/>
        </w:rPr>
        <w:t>r</w:t>
      </w:r>
      <w:r w:rsidRPr="00332FFE">
        <w:rPr>
          <w:rFonts w:eastAsiaTheme="minorEastAsia"/>
          <w:b/>
          <w:sz w:val="21"/>
          <w:szCs w:val="21"/>
          <w:lang w:eastAsia="zh-CN"/>
        </w:rPr>
        <w:t xml:space="preserve"> UE gap in R17.</w:t>
      </w:r>
    </w:p>
    <w:p w:rsidR="00163132" w:rsidRDefault="00583725" w:rsidP="006F5C3F">
      <w:pPr>
        <w:pStyle w:val="1"/>
        <w:jc w:val="both"/>
        <w:rPr>
          <w:sz w:val="28"/>
          <w:szCs w:val="28"/>
          <w:lang w:eastAsia="zh-CN"/>
        </w:rPr>
      </w:pPr>
      <w:r>
        <w:rPr>
          <w:sz w:val="28"/>
          <w:szCs w:val="28"/>
          <w:lang w:eastAsia="zh-CN"/>
        </w:rPr>
        <w:t>Conclusion</w:t>
      </w:r>
    </w:p>
    <w:p w:rsidR="007C32F4" w:rsidRPr="00332FFE" w:rsidRDefault="007C32F4" w:rsidP="007C32F4">
      <w:pPr>
        <w:jc w:val="both"/>
        <w:rPr>
          <w:rFonts w:eastAsiaTheme="minorEastAsia"/>
          <w:b/>
          <w:color w:val="000000" w:themeColor="text1"/>
          <w:sz w:val="21"/>
          <w:szCs w:val="21"/>
          <w:lang w:eastAsia="zh-CN"/>
        </w:rPr>
      </w:pPr>
      <w:bookmarkStart w:id="3" w:name="_GoBack"/>
      <w:r w:rsidRPr="00332FFE">
        <w:rPr>
          <w:rFonts w:eastAsiaTheme="minorEastAsia" w:hint="eastAsia"/>
          <w:b/>
          <w:color w:val="000000" w:themeColor="text1"/>
          <w:sz w:val="21"/>
          <w:szCs w:val="21"/>
          <w:lang w:eastAsia="zh-CN"/>
        </w:rPr>
        <w:t>O</w:t>
      </w:r>
      <w:r w:rsidRPr="00332FFE">
        <w:rPr>
          <w:rFonts w:eastAsiaTheme="minorEastAsia"/>
          <w:b/>
          <w:color w:val="000000" w:themeColor="text1"/>
          <w:sz w:val="21"/>
          <w:szCs w:val="21"/>
          <w:lang w:eastAsia="zh-CN"/>
        </w:rPr>
        <w:t xml:space="preserve">bservation 1: If redcap UE is only assumed with 1 RF chain on anytime, it seems strange to claim its support of per-FR gap. </w:t>
      </w:r>
    </w:p>
    <w:p w:rsidR="007C32F4" w:rsidRPr="00332FFE" w:rsidRDefault="007C32F4" w:rsidP="007C32F4">
      <w:pPr>
        <w:jc w:val="both"/>
        <w:rPr>
          <w:rFonts w:eastAsiaTheme="minorEastAsia"/>
          <w:b/>
          <w:sz w:val="21"/>
          <w:szCs w:val="21"/>
          <w:lang w:eastAsia="zh-CN"/>
        </w:rPr>
      </w:pPr>
      <w:r w:rsidRPr="00332FFE">
        <w:rPr>
          <w:rFonts w:eastAsiaTheme="minorEastAsia" w:hint="eastAsia"/>
          <w:b/>
          <w:sz w:val="21"/>
          <w:szCs w:val="21"/>
          <w:lang w:eastAsia="zh-CN"/>
        </w:rPr>
        <w:t>O</w:t>
      </w:r>
      <w:r w:rsidRPr="00332FFE">
        <w:rPr>
          <w:rFonts w:eastAsiaTheme="minorEastAsia"/>
          <w:b/>
          <w:sz w:val="21"/>
          <w:szCs w:val="21"/>
          <w:lang w:eastAsia="zh-CN"/>
        </w:rPr>
        <w:t>bservation 2:</w:t>
      </w:r>
      <w:r w:rsidRPr="00332FFE">
        <w:rPr>
          <w:rFonts w:eastAsiaTheme="minorEastAsia"/>
          <w:b/>
          <w:color w:val="000000" w:themeColor="text1"/>
          <w:sz w:val="21"/>
          <w:szCs w:val="21"/>
          <w:lang w:eastAsia="zh-CN"/>
        </w:rPr>
        <w:t xml:space="preserve"> UE behaviour can be different between with and without the capability of per-FR gap.</w:t>
      </w:r>
    </w:p>
    <w:p w:rsidR="00AE7682" w:rsidRPr="00332FFE" w:rsidRDefault="00AE7682" w:rsidP="00AE7682">
      <w:pPr>
        <w:jc w:val="both"/>
        <w:rPr>
          <w:rFonts w:eastAsiaTheme="minorEastAsia"/>
          <w:b/>
          <w:sz w:val="21"/>
          <w:szCs w:val="21"/>
          <w:lang w:eastAsia="zh-CN"/>
        </w:rPr>
      </w:pPr>
      <w:r w:rsidRPr="00332FFE">
        <w:rPr>
          <w:rFonts w:eastAsiaTheme="minorEastAsia"/>
          <w:b/>
          <w:sz w:val="21"/>
          <w:szCs w:val="21"/>
          <w:lang w:eastAsia="zh-CN"/>
        </w:rPr>
        <w:lastRenderedPageBreak/>
        <w:t xml:space="preserve">Proposal 1: If a </w:t>
      </w:r>
      <w:proofErr w:type="spellStart"/>
      <w:r w:rsidRPr="00332FFE">
        <w:rPr>
          <w:rFonts w:eastAsiaTheme="minorEastAsia"/>
          <w:b/>
          <w:sz w:val="21"/>
          <w:szCs w:val="21"/>
          <w:lang w:eastAsia="zh-CN"/>
        </w:rPr>
        <w:t>RedCap</w:t>
      </w:r>
      <w:proofErr w:type="spellEnd"/>
      <w:r w:rsidRPr="00332FFE">
        <w:rPr>
          <w:rFonts w:eastAsiaTheme="minorEastAsia"/>
          <w:b/>
          <w:sz w:val="21"/>
          <w:szCs w:val="21"/>
          <w:lang w:eastAsia="zh-CN"/>
        </w:rPr>
        <w:t xml:space="preserve"> UE support both FR1 and FR2, whether </w:t>
      </w:r>
      <w:proofErr w:type="spellStart"/>
      <w:r w:rsidRPr="00332FFE">
        <w:rPr>
          <w:rFonts w:eastAsiaTheme="minorEastAsia"/>
          <w:b/>
          <w:sz w:val="21"/>
          <w:szCs w:val="21"/>
          <w:lang w:eastAsia="zh-CN"/>
        </w:rPr>
        <w:t>RedCap</w:t>
      </w:r>
      <w:proofErr w:type="spellEnd"/>
      <w:r w:rsidRPr="00332FFE">
        <w:rPr>
          <w:rFonts w:eastAsiaTheme="minorEastAsia"/>
          <w:b/>
          <w:sz w:val="21"/>
          <w:szCs w:val="21"/>
          <w:lang w:eastAsia="zh-CN"/>
        </w:rPr>
        <w:t xml:space="preserve"> UE can support per-FR </w:t>
      </w:r>
      <w:proofErr w:type="gramStart"/>
      <w:r w:rsidRPr="00332FFE">
        <w:rPr>
          <w:rFonts w:eastAsiaTheme="minorEastAsia"/>
          <w:b/>
          <w:sz w:val="21"/>
          <w:szCs w:val="21"/>
          <w:lang w:eastAsia="zh-CN"/>
        </w:rPr>
        <w:t>gap(</w:t>
      </w:r>
      <w:proofErr w:type="gramEnd"/>
      <w:r w:rsidRPr="00332FFE">
        <w:rPr>
          <w:rFonts w:eastAsiaTheme="minorEastAsia"/>
          <w:b/>
          <w:sz w:val="21"/>
          <w:szCs w:val="21"/>
          <w:lang w:eastAsia="zh-CN"/>
        </w:rPr>
        <w:t xml:space="preserve">e.g., </w:t>
      </w:r>
      <w:proofErr w:type="spellStart"/>
      <w:r w:rsidRPr="00332FFE">
        <w:rPr>
          <w:rFonts w:eastAsiaTheme="minorEastAsia"/>
          <w:b/>
          <w:sz w:val="21"/>
          <w:szCs w:val="21"/>
          <w:lang w:eastAsia="zh-CN"/>
        </w:rPr>
        <w:t>independentGapConfig</w:t>
      </w:r>
      <w:proofErr w:type="spellEnd"/>
      <w:r w:rsidRPr="00332FFE">
        <w:rPr>
          <w:rFonts w:eastAsiaTheme="minorEastAsia"/>
          <w:b/>
          <w:sz w:val="21"/>
          <w:szCs w:val="21"/>
          <w:lang w:eastAsia="zh-CN"/>
        </w:rPr>
        <w:t>) depends on UE capability.</w:t>
      </w:r>
    </w:p>
    <w:p w:rsidR="00583725" w:rsidRPr="00332FFE" w:rsidRDefault="00AE7682" w:rsidP="006F5C3F">
      <w:pPr>
        <w:jc w:val="both"/>
        <w:rPr>
          <w:rFonts w:eastAsiaTheme="minorEastAsia"/>
          <w:b/>
          <w:sz w:val="21"/>
          <w:szCs w:val="21"/>
          <w:lang w:eastAsia="zh-CN"/>
        </w:rPr>
      </w:pPr>
      <w:r w:rsidRPr="00332FFE">
        <w:rPr>
          <w:rFonts w:eastAsiaTheme="minorEastAsia" w:hint="eastAsia"/>
          <w:b/>
          <w:sz w:val="21"/>
          <w:szCs w:val="21"/>
          <w:lang w:eastAsia="zh-CN"/>
        </w:rPr>
        <w:t>P</w:t>
      </w:r>
      <w:r w:rsidRPr="00332FFE">
        <w:rPr>
          <w:rFonts w:eastAsiaTheme="minorEastAsia"/>
          <w:b/>
          <w:sz w:val="21"/>
          <w:szCs w:val="21"/>
          <w:lang w:eastAsia="zh-CN"/>
        </w:rPr>
        <w:t xml:space="preserve">roposal 2: </w:t>
      </w:r>
      <w:r w:rsidR="00F15975" w:rsidRPr="00332FFE">
        <w:rPr>
          <w:rFonts w:eastAsiaTheme="minorEastAsia"/>
          <w:b/>
          <w:sz w:val="21"/>
          <w:szCs w:val="21"/>
          <w:lang w:eastAsia="zh-CN"/>
        </w:rPr>
        <w:t>As compromise, i</w:t>
      </w:r>
      <w:r w:rsidRPr="00332FFE">
        <w:rPr>
          <w:rFonts w:eastAsiaTheme="minorEastAsia"/>
          <w:b/>
          <w:sz w:val="21"/>
          <w:szCs w:val="21"/>
          <w:lang w:eastAsia="zh-CN"/>
        </w:rPr>
        <w:t>t is also fine for Redcap UE to only support pe</w:t>
      </w:r>
      <w:r w:rsidRPr="00332FFE">
        <w:rPr>
          <w:rFonts w:eastAsiaTheme="minorEastAsia" w:hint="eastAsia"/>
          <w:b/>
          <w:sz w:val="21"/>
          <w:szCs w:val="21"/>
          <w:lang w:eastAsia="zh-CN"/>
        </w:rPr>
        <w:t>r</w:t>
      </w:r>
      <w:r w:rsidRPr="00332FFE">
        <w:rPr>
          <w:rFonts w:eastAsiaTheme="minorEastAsia"/>
          <w:b/>
          <w:sz w:val="21"/>
          <w:szCs w:val="21"/>
          <w:lang w:eastAsia="zh-CN"/>
        </w:rPr>
        <w:t xml:space="preserve"> UE gap in R17.</w:t>
      </w:r>
    </w:p>
    <w:bookmarkEnd w:id="3"/>
    <w:p w:rsidR="00583725" w:rsidRDefault="00583725" w:rsidP="006F5C3F">
      <w:pPr>
        <w:pStyle w:val="1"/>
        <w:jc w:val="both"/>
        <w:rPr>
          <w:sz w:val="28"/>
          <w:szCs w:val="28"/>
          <w:lang w:eastAsia="zh-CN"/>
        </w:rPr>
      </w:pPr>
      <w:r>
        <w:rPr>
          <w:sz w:val="28"/>
          <w:szCs w:val="28"/>
          <w:lang w:eastAsia="zh-CN"/>
        </w:rPr>
        <w:t>Reference</w:t>
      </w:r>
    </w:p>
    <w:p w:rsidR="00583725" w:rsidRPr="00583725" w:rsidRDefault="00583725" w:rsidP="006F5C3F">
      <w:pPr>
        <w:jc w:val="both"/>
        <w:rPr>
          <w:lang w:eastAsia="zh-CN"/>
        </w:rPr>
      </w:pPr>
      <w:r>
        <w:rPr>
          <w:rFonts w:hint="eastAsia"/>
          <w:lang w:val="en-US" w:eastAsia="zh-CN"/>
        </w:rPr>
        <w:t>[</w:t>
      </w:r>
      <w:r>
        <w:rPr>
          <w:lang w:val="en-US" w:eastAsia="zh-CN"/>
        </w:rPr>
        <w:t xml:space="preserve">1] </w:t>
      </w:r>
      <w:r w:rsidR="00EA48C4" w:rsidRPr="00EA48C4">
        <w:rPr>
          <w:lang w:val="en-US" w:eastAsia="zh-CN"/>
        </w:rPr>
        <w:t>R4-2210592</w:t>
      </w:r>
      <w:r w:rsidR="00EA48C4">
        <w:rPr>
          <w:lang w:val="en-US" w:eastAsia="zh-CN"/>
        </w:rPr>
        <w:t xml:space="preserve">, </w:t>
      </w:r>
      <w:r w:rsidR="00EA48C4" w:rsidRPr="00EA48C4">
        <w:rPr>
          <w:lang w:val="en-US" w:eastAsia="zh-CN"/>
        </w:rPr>
        <w:t xml:space="preserve">WF on </w:t>
      </w:r>
      <w:proofErr w:type="spellStart"/>
      <w:r w:rsidR="00EA48C4" w:rsidRPr="00EA48C4">
        <w:rPr>
          <w:lang w:val="en-US" w:eastAsia="zh-CN"/>
        </w:rPr>
        <w:t>RedCap</w:t>
      </w:r>
      <w:proofErr w:type="spellEnd"/>
      <w:r w:rsidR="00EA48C4" w:rsidRPr="00EA48C4">
        <w:rPr>
          <w:lang w:val="en-US" w:eastAsia="zh-CN"/>
        </w:rPr>
        <w:t xml:space="preserve"> RRM requirements</w:t>
      </w:r>
      <w:r w:rsidR="00EA48C4">
        <w:rPr>
          <w:lang w:val="en-US" w:eastAsia="zh-CN"/>
        </w:rPr>
        <w:t>, Ericsson</w:t>
      </w:r>
    </w:p>
    <w:sectPr w:rsidR="00583725" w:rsidRPr="00583725" w:rsidSect="0058372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44A" w:rsidRPr="00A10429" w:rsidRDefault="0078544A" w:rsidP="0064547A">
      <w:pPr>
        <w:spacing w:after="0"/>
        <w:rPr>
          <w:kern w:val="2"/>
          <w:lang w:eastAsia="zh-CN"/>
        </w:rPr>
      </w:pPr>
      <w:r>
        <w:separator/>
      </w:r>
    </w:p>
  </w:endnote>
  <w:endnote w:type="continuationSeparator" w:id="0">
    <w:p w:rsidR="0078544A" w:rsidRPr="00A10429" w:rsidRDefault="0078544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44A" w:rsidRPr="00A10429" w:rsidRDefault="0078544A" w:rsidP="0064547A">
      <w:pPr>
        <w:spacing w:after="0"/>
        <w:rPr>
          <w:kern w:val="2"/>
          <w:lang w:eastAsia="zh-CN"/>
        </w:rPr>
      </w:pPr>
      <w:r>
        <w:separator/>
      </w:r>
    </w:p>
  </w:footnote>
  <w:footnote w:type="continuationSeparator" w:id="0">
    <w:p w:rsidR="0078544A" w:rsidRPr="00A10429" w:rsidRDefault="0078544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3"/>
  </w:num>
  <w:num w:numId="2">
    <w:abstractNumId w:val="5"/>
  </w:num>
  <w:num w:numId="3">
    <w:abstractNumId w:val="10"/>
  </w:num>
  <w:num w:numId="4">
    <w:abstractNumId w:val="6"/>
  </w:num>
  <w:num w:numId="5">
    <w:abstractNumId w:val="11"/>
  </w:num>
  <w:num w:numId="6">
    <w:abstractNumId w:val="12"/>
  </w:num>
  <w:num w:numId="7">
    <w:abstractNumId w:val="0"/>
  </w:num>
  <w:num w:numId="8">
    <w:abstractNumId w:val="9"/>
  </w:num>
  <w:num w:numId="9">
    <w:abstractNumId w:val="4"/>
  </w:num>
  <w:num w:numId="10">
    <w:abstractNumId w:val="8"/>
  </w:num>
  <w:num w:numId="11">
    <w:abstractNumId w:val="1"/>
  </w:num>
  <w:num w:numId="12">
    <w:abstractNumId w:val="2"/>
  </w:num>
  <w:num w:numId="13">
    <w:abstractNumId w:val="7"/>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BE"/>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E3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74"/>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DD7"/>
    <w:rsid w:val="00121FF5"/>
    <w:rsid w:val="00123821"/>
    <w:rsid w:val="00124289"/>
    <w:rsid w:val="00124E13"/>
    <w:rsid w:val="00125EA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34"/>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6F9"/>
    <w:rsid w:val="00174A3D"/>
    <w:rsid w:val="00175B25"/>
    <w:rsid w:val="00176367"/>
    <w:rsid w:val="0017793C"/>
    <w:rsid w:val="00177CA1"/>
    <w:rsid w:val="00180A37"/>
    <w:rsid w:val="0018149C"/>
    <w:rsid w:val="00181C7F"/>
    <w:rsid w:val="00183136"/>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AB"/>
    <w:rsid w:val="001E44BD"/>
    <w:rsid w:val="001E4E41"/>
    <w:rsid w:val="001E5761"/>
    <w:rsid w:val="001E5DD0"/>
    <w:rsid w:val="001E68B5"/>
    <w:rsid w:val="001E6E65"/>
    <w:rsid w:val="001E6E6F"/>
    <w:rsid w:val="001E6F16"/>
    <w:rsid w:val="001E71A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792"/>
    <w:rsid w:val="00252694"/>
    <w:rsid w:val="002534FB"/>
    <w:rsid w:val="00254232"/>
    <w:rsid w:val="0025438E"/>
    <w:rsid w:val="00255560"/>
    <w:rsid w:val="0025707E"/>
    <w:rsid w:val="002572D9"/>
    <w:rsid w:val="00257BB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8AB"/>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21E"/>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FFE"/>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1"/>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FB3"/>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AC2"/>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ECA"/>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725"/>
    <w:rsid w:val="00583A10"/>
    <w:rsid w:val="00583AC3"/>
    <w:rsid w:val="00584556"/>
    <w:rsid w:val="00584935"/>
    <w:rsid w:val="00585772"/>
    <w:rsid w:val="00586CAD"/>
    <w:rsid w:val="00586DE3"/>
    <w:rsid w:val="005875E0"/>
    <w:rsid w:val="00587872"/>
    <w:rsid w:val="00587BCD"/>
    <w:rsid w:val="00587DBB"/>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ECE"/>
    <w:rsid w:val="005D4072"/>
    <w:rsid w:val="005D4CC4"/>
    <w:rsid w:val="005D4F18"/>
    <w:rsid w:val="005D7D7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7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993"/>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9DD"/>
    <w:rsid w:val="006711A3"/>
    <w:rsid w:val="0067290C"/>
    <w:rsid w:val="006731EE"/>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6644"/>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05A"/>
    <w:rsid w:val="006F0FDA"/>
    <w:rsid w:val="006F132E"/>
    <w:rsid w:val="006F38CF"/>
    <w:rsid w:val="006F39AA"/>
    <w:rsid w:val="006F39AE"/>
    <w:rsid w:val="006F42AE"/>
    <w:rsid w:val="006F5128"/>
    <w:rsid w:val="006F5AD3"/>
    <w:rsid w:val="006F5C3F"/>
    <w:rsid w:val="006F65D6"/>
    <w:rsid w:val="006F6940"/>
    <w:rsid w:val="006F7CFD"/>
    <w:rsid w:val="00700F87"/>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5B"/>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544A"/>
    <w:rsid w:val="00787390"/>
    <w:rsid w:val="007875B2"/>
    <w:rsid w:val="00787AD7"/>
    <w:rsid w:val="00790F58"/>
    <w:rsid w:val="007921CA"/>
    <w:rsid w:val="00792D0D"/>
    <w:rsid w:val="00793702"/>
    <w:rsid w:val="0079435B"/>
    <w:rsid w:val="007945A5"/>
    <w:rsid w:val="0079460D"/>
    <w:rsid w:val="007949FF"/>
    <w:rsid w:val="00794A78"/>
    <w:rsid w:val="007950CF"/>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0886"/>
    <w:rsid w:val="007B10C8"/>
    <w:rsid w:val="007B183A"/>
    <w:rsid w:val="007B260E"/>
    <w:rsid w:val="007B3759"/>
    <w:rsid w:val="007B623A"/>
    <w:rsid w:val="007B75EA"/>
    <w:rsid w:val="007B7840"/>
    <w:rsid w:val="007C0182"/>
    <w:rsid w:val="007C1502"/>
    <w:rsid w:val="007C1B39"/>
    <w:rsid w:val="007C225A"/>
    <w:rsid w:val="007C32F4"/>
    <w:rsid w:val="007C3F08"/>
    <w:rsid w:val="007C563E"/>
    <w:rsid w:val="007C5DBD"/>
    <w:rsid w:val="007C71BC"/>
    <w:rsid w:val="007C7DEE"/>
    <w:rsid w:val="007C7E70"/>
    <w:rsid w:val="007C7FA7"/>
    <w:rsid w:val="007D02A2"/>
    <w:rsid w:val="007D0DE0"/>
    <w:rsid w:val="007D1190"/>
    <w:rsid w:val="007D11CA"/>
    <w:rsid w:val="007D14BA"/>
    <w:rsid w:val="007D2850"/>
    <w:rsid w:val="007D2A88"/>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F3"/>
    <w:rsid w:val="007F00E1"/>
    <w:rsid w:val="007F0263"/>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773"/>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D9A"/>
    <w:rsid w:val="00831991"/>
    <w:rsid w:val="00831B32"/>
    <w:rsid w:val="008325B0"/>
    <w:rsid w:val="00832BF2"/>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76"/>
    <w:rsid w:val="00894402"/>
    <w:rsid w:val="0089462D"/>
    <w:rsid w:val="008946FF"/>
    <w:rsid w:val="00894CB2"/>
    <w:rsid w:val="008957E1"/>
    <w:rsid w:val="00895962"/>
    <w:rsid w:val="008963C9"/>
    <w:rsid w:val="00897BDF"/>
    <w:rsid w:val="008A0544"/>
    <w:rsid w:val="008A156C"/>
    <w:rsid w:val="008A16A0"/>
    <w:rsid w:val="008A1C0C"/>
    <w:rsid w:val="008A24E9"/>
    <w:rsid w:val="008A27DC"/>
    <w:rsid w:val="008A3848"/>
    <w:rsid w:val="008A38D0"/>
    <w:rsid w:val="008A46C0"/>
    <w:rsid w:val="008A4B4A"/>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24"/>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5D1"/>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44E"/>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A8"/>
    <w:rsid w:val="009F2CFC"/>
    <w:rsid w:val="009F3252"/>
    <w:rsid w:val="009F4713"/>
    <w:rsid w:val="009F4EAC"/>
    <w:rsid w:val="009F5CA9"/>
    <w:rsid w:val="009F5F46"/>
    <w:rsid w:val="009F6164"/>
    <w:rsid w:val="009F6C05"/>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055"/>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E9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63D"/>
    <w:rsid w:val="00AC6BC9"/>
    <w:rsid w:val="00AC70A2"/>
    <w:rsid w:val="00AC78FE"/>
    <w:rsid w:val="00AD0C64"/>
    <w:rsid w:val="00AD22F3"/>
    <w:rsid w:val="00AD27E8"/>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682"/>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D74"/>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EEC"/>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94B"/>
    <w:rsid w:val="00B96FD7"/>
    <w:rsid w:val="00B971DE"/>
    <w:rsid w:val="00B9731A"/>
    <w:rsid w:val="00BA0380"/>
    <w:rsid w:val="00BA03EF"/>
    <w:rsid w:val="00BA0644"/>
    <w:rsid w:val="00BA116F"/>
    <w:rsid w:val="00BA2B22"/>
    <w:rsid w:val="00BA3787"/>
    <w:rsid w:val="00BA448A"/>
    <w:rsid w:val="00BA44B0"/>
    <w:rsid w:val="00BA459C"/>
    <w:rsid w:val="00BA4B94"/>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D29"/>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55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001"/>
    <w:rsid w:val="00C263C8"/>
    <w:rsid w:val="00C266C3"/>
    <w:rsid w:val="00C277AF"/>
    <w:rsid w:val="00C2797C"/>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86C"/>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0A66"/>
    <w:rsid w:val="00CC2FE9"/>
    <w:rsid w:val="00CC320E"/>
    <w:rsid w:val="00CC3E30"/>
    <w:rsid w:val="00CC56C3"/>
    <w:rsid w:val="00CC59B4"/>
    <w:rsid w:val="00CC612E"/>
    <w:rsid w:val="00CC6217"/>
    <w:rsid w:val="00CC660D"/>
    <w:rsid w:val="00CC687A"/>
    <w:rsid w:val="00CC714E"/>
    <w:rsid w:val="00CC71F0"/>
    <w:rsid w:val="00CC733D"/>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039"/>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6EE"/>
    <w:rsid w:val="00D72EF5"/>
    <w:rsid w:val="00D74081"/>
    <w:rsid w:val="00D74882"/>
    <w:rsid w:val="00D74C1F"/>
    <w:rsid w:val="00D7744F"/>
    <w:rsid w:val="00D80197"/>
    <w:rsid w:val="00D8027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A71"/>
    <w:rsid w:val="00D923DB"/>
    <w:rsid w:val="00D9298A"/>
    <w:rsid w:val="00D92FFD"/>
    <w:rsid w:val="00D9390A"/>
    <w:rsid w:val="00D9423E"/>
    <w:rsid w:val="00D94A7E"/>
    <w:rsid w:val="00D9563F"/>
    <w:rsid w:val="00D95896"/>
    <w:rsid w:val="00D96334"/>
    <w:rsid w:val="00D963DC"/>
    <w:rsid w:val="00D96E7D"/>
    <w:rsid w:val="00DA041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95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E35"/>
    <w:rsid w:val="00DD6FDA"/>
    <w:rsid w:val="00DD773B"/>
    <w:rsid w:val="00DD7B9E"/>
    <w:rsid w:val="00DE0347"/>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6DC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0B"/>
    <w:rsid w:val="00E9434E"/>
    <w:rsid w:val="00E94A4C"/>
    <w:rsid w:val="00E95A41"/>
    <w:rsid w:val="00E95BFE"/>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8C4"/>
    <w:rsid w:val="00EA5C68"/>
    <w:rsid w:val="00EA60C8"/>
    <w:rsid w:val="00EB12DC"/>
    <w:rsid w:val="00EB2E2A"/>
    <w:rsid w:val="00EB36A9"/>
    <w:rsid w:val="00EB3956"/>
    <w:rsid w:val="00EB4280"/>
    <w:rsid w:val="00EB459E"/>
    <w:rsid w:val="00EB483C"/>
    <w:rsid w:val="00EB4A48"/>
    <w:rsid w:val="00EB4FC8"/>
    <w:rsid w:val="00EB52F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0E3"/>
    <w:rsid w:val="00ED315B"/>
    <w:rsid w:val="00ED328B"/>
    <w:rsid w:val="00ED3E0A"/>
    <w:rsid w:val="00ED48F5"/>
    <w:rsid w:val="00ED4A36"/>
    <w:rsid w:val="00ED4B9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43"/>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F03"/>
    <w:rsid w:val="00F111D8"/>
    <w:rsid w:val="00F113C2"/>
    <w:rsid w:val="00F118D6"/>
    <w:rsid w:val="00F11A09"/>
    <w:rsid w:val="00F11EC4"/>
    <w:rsid w:val="00F13EB4"/>
    <w:rsid w:val="00F14ABE"/>
    <w:rsid w:val="00F1500C"/>
    <w:rsid w:val="00F15975"/>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0F01"/>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36"/>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97F423-84F9-4A01-82A0-799CD428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1455"/>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列"/>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customStyle="1" w:styleId="B3">
    <w:name w:val="B3"/>
    <w:basedOn w:val="31"/>
    <w:link w:val="B3Char"/>
    <w:qFormat/>
    <w:rsid w:val="00257BB1"/>
    <w:pPr>
      <w:ind w:leftChars="0" w:left="1135" w:firstLineChars="0" w:hanging="284"/>
      <w:contextualSpacing w:val="0"/>
    </w:pPr>
  </w:style>
  <w:style w:type="paragraph" w:customStyle="1" w:styleId="B4">
    <w:name w:val="B4"/>
    <w:basedOn w:val="41"/>
    <w:link w:val="B4Char"/>
    <w:qFormat/>
    <w:rsid w:val="00257BB1"/>
    <w:pPr>
      <w:ind w:leftChars="0" w:left="1418" w:firstLineChars="0" w:hanging="284"/>
      <w:contextualSpacing w:val="0"/>
    </w:p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257BB1"/>
    <w:rPr>
      <w:rFonts w:ascii="Times New Roman" w:hAnsi="Times New Roman"/>
      <w:lang w:val="en-GB" w:eastAsia="en-US"/>
    </w:rPr>
  </w:style>
  <w:style w:type="character" w:customStyle="1" w:styleId="B3Char">
    <w:name w:val="B3 Char"/>
    <w:link w:val="B3"/>
    <w:qFormat/>
    <w:locked/>
    <w:rsid w:val="00257BB1"/>
    <w:rPr>
      <w:rFonts w:ascii="Times New Roman" w:hAnsi="Times New Roman"/>
      <w:lang w:val="en-GB" w:eastAsia="en-US"/>
    </w:rPr>
  </w:style>
  <w:style w:type="character" w:customStyle="1" w:styleId="B4Char">
    <w:name w:val="B4 Char"/>
    <w:link w:val="B4"/>
    <w:qFormat/>
    <w:locked/>
    <w:rsid w:val="00257BB1"/>
    <w:rPr>
      <w:rFonts w:ascii="Times New Roman" w:hAnsi="Times New Roman"/>
      <w:lang w:val="en-GB" w:eastAsia="en-US"/>
    </w:rPr>
  </w:style>
  <w:style w:type="paragraph" w:styleId="31">
    <w:name w:val="List 3"/>
    <w:basedOn w:val="a"/>
    <w:uiPriority w:val="99"/>
    <w:semiHidden/>
    <w:unhideWhenUsed/>
    <w:rsid w:val="00257BB1"/>
    <w:pPr>
      <w:ind w:leftChars="400" w:left="100" w:hangingChars="200" w:hanging="200"/>
      <w:contextualSpacing/>
    </w:pPr>
  </w:style>
  <w:style w:type="paragraph" w:styleId="41">
    <w:name w:val="List 4"/>
    <w:basedOn w:val="a"/>
    <w:uiPriority w:val="99"/>
    <w:semiHidden/>
    <w:unhideWhenUsed/>
    <w:rsid w:val="00257BB1"/>
    <w:pPr>
      <w:ind w:leftChars="600" w:left="100" w:hangingChars="200" w:hanging="200"/>
      <w:contextualSpacing/>
    </w:pPr>
  </w:style>
  <w:style w:type="paragraph" w:customStyle="1" w:styleId="B1">
    <w:name w:val="B1"/>
    <w:basedOn w:val="af2"/>
    <w:link w:val="B1Char"/>
    <w:qFormat/>
    <w:rsid w:val="00E95BFE"/>
    <w:pPr>
      <w:ind w:left="568" w:firstLineChars="0" w:hanging="284"/>
      <w:contextualSpacing w:val="0"/>
    </w:pPr>
  </w:style>
  <w:style w:type="paragraph" w:customStyle="1" w:styleId="B2">
    <w:name w:val="B2"/>
    <w:basedOn w:val="21"/>
    <w:link w:val="B2Char"/>
    <w:qFormat/>
    <w:rsid w:val="00E95BFE"/>
    <w:pPr>
      <w:ind w:leftChars="0" w:left="851" w:firstLineChars="0" w:hanging="284"/>
      <w:contextualSpacing w:val="0"/>
    </w:pPr>
  </w:style>
  <w:style w:type="character" w:customStyle="1" w:styleId="B1Char">
    <w:name w:val="B1 Char"/>
    <w:link w:val="B1"/>
    <w:qFormat/>
    <w:rsid w:val="00E95BFE"/>
    <w:rPr>
      <w:rFonts w:ascii="Times New Roman" w:hAnsi="Times New Roman"/>
      <w:lang w:val="en-GB" w:eastAsia="en-US"/>
    </w:rPr>
  </w:style>
  <w:style w:type="character" w:customStyle="1" w:styleId="B2Char">
    <w:name w:val="B2 Char"/>
    <w:link w:val="B2"/>
    <w:qFormat/>
    <w:locked/>
    <w:rsid w:val="00E95BFE"/>
    <w:rPr>
      <w:rFonts w:ascii="Times New Roman" w:hAnsi="Times New Roman"/>
      <w:lang w:val="en-GB" w:eastAsia="en-US"/>
    </w:rPr>
  </w:style>
  <w:style w:type="paragraph" w:customStyle="1" w:styleId="RAN4proposal">
    <w:name w:val="RAN4 proposal"/>
    <w:basedOn w:val="a3"/>
    <w:next w:val="a"/>
    <w:link w:val="RAN4proposalChar"/>
    <w:qFormat/>
    <w:rsid w:val="00E95BFE"/>
    <w:pPr>
      <w:numPr>
        <w:numId w:val="10"/>
      </w:numPr>
      <w:autoSpaceDE/>
      <w:autoSpaceDN/>
      <w:adjustRightInd/>
      <w:snapToGrid/>
      <w:spacing w:after="200"/>
      <w:ind w:left="0" w:firstLine="0"/>
      <w:jc w:val="left"/>
    </w:pPr>
    <w:rPr>
      <w:rFonts w:eastAsia="等线"/>
      <w:bCs w:val="0"/>
      <w:iCs/>
      <w:szCs w:val="18"/>
    </w:rPr>
  </w:style>
  <w:style w:type="character" w:customStyle="1" w:styleId="RAN4proposalChar">
    <w:name w:val="RAN4 proposal Char"/>
    <w:link w:val="RAN4proposal"/>
    <w:qFormat/>
    <w:rsid w:val="00E95BFE"/>
    <w:rPr>
      <w:rFonts w:ascii="Times New Roman" w:eastAsia="等线" w:hAnsi="Times New Roman"/>
      <w:b/>
      <w:iCs/>
      <w:szCs w:val="18"/>
      <w:lang w:eastAsia="en-US"/>
    </w:rPr>
  </w:style>
  <w:style w:type="paragraph" w:styleId="af2">
    <w:name w:val="List"/>
    <w:basedOn w:val="a"/>
    <w:uiPriority w:val="99"/>
    <w:semiHidden/>
    <w:unhideWhenUsed/>
    <w:rsid w:val="00E95BFE"/>
    <w:pPr>
      <w:ind w:left="200" w:hangingChars="200" w:hanging="200"/>
      <w:contextualSpacing/>
    </w:pPr>
  </w:style>
  <w:style w:type="paragraph" w:styleId="21">
    <w:name w:val="List 2"/>
    <w:basedOn w:val="a"/>
    <w:uiPriority w:val="99"/>
    <w:semiHidden/>
    <w:unhideWhenUsed/>
    <w:rsid w:val="00E95BFE"/>
    <w:pPr>
      <w:ind w:leftChars="200" w:left="100" w:hangingChars="200" w:hanging="200"/>
      <w:contextualSpacing/>
    </w:pPr>
  </w:style>
  <w:style w:type="character" w:customStyle="1" w:styleId="B1Char1">
    <w:name w:val="B1 Char1"/>
    <w:qFormat/>
    <w:rsid w:val="00AB1E96"/>
    <w:rPr>
      <w:rFonts w:ascii="Times New Roman" w:eastAsia="Times New Roman" w:hAnsi="Times New Roman"/>
    </w:rPr>
  </w:style>
  <w:style w:type="character" w:customStyle="1" w:styleId="B3Char2">
    <w:name w:val="B3 Char2"/>
    <w:qFormat/>
    <w:rsid w:val="00AB1E96"/>
    <w:rPr>
      <w:rFonts w:ascii="Times New Roman" w:eastAsia="Times New Roman" w:hAnsi="Times New Roman"/>
    </w:rPr>
  </w:style>
  <w:style w:type="character" w:customStyle="1" w:styleId="apple-converted-space">
    <w:name w:val="apple-converted-space"/>
    <w:basedOn w:val="a0"/>
    <w:rsid w:val="00125EA3"/>
  </w:style>
  <w:style w:type="paragraph" w:customStyle="1" w:styleId="NO">
    <w:name w:val="NO"/>
    <w:basedOn w:val="a"/>
    <w:link w:val="NOChar"/>
    <w:rsid w:val="00F64E3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F64E3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AA1E8-5EEE-490B-B559-C0EDEEBAC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492</Words>
  <Characters>2806</Characters>
  <Application>Microsoft Office Word</Application>
  <DocSecurity>0</DocSecurity>
  <Lines>23</Lines>
  <Paragraphs>6</Paragraphs>
  <ScaleCrop>false</ScaleCrop>
  <Company>Huawei Technologies Co.,Ltd.</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OPPO</cp:lastModifiedBy>
  <cp:revision>16</cp:revision>
  <dcterms:created xsi:type="dcterms:W3CDTF">2022-08-02T11:24:00Z</dcterms:created>
  <dcterms:modified xsi:type="dcterms:W3CDTF">2022-08-10T09:29:00Z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(3)2lFFjhG/YDO5iQX3dzq3UzDrGUjezGigP+wiHxp7DzAjJw+AUe9imIusYZrgvGa5SDpEMYQd
WLvKUBhQVk+9S7ZT3ci2hqaAn95EaHnRmKrQ3RTC7FGcZXIe/7LV+vkM2ye4Mp1CpMgAhEox
2gFCY2YBuJXbrC3ZQ7djfPXm0AkGSBgSaHbgN+8LbPBa1MNh+ssMh0RSmoo9PXHhdp4tBdLJ
uY/js9u5JTnfogwWQS</vt:lpwstr>
  </property>
  <property fmtid="{D5CDD505-2E9C-101B-9397-08002B2CF9AE}" pid="10" name="_2015_ms_pID_725343_00">
    <vt:lpwstr>_2015_ms_pID_725343</vt:lpwstr>
  </property>
  <property fmtid="{D5CDD505-2E9C-101B-9397-08002B2CF9AE}" pid="11" name="_2015_ms_pID_7253431">
    <vt:lpwstr>vrxTXVfIbB/mfQjYptcdJEU9FuqmEHjMof7tCyva/iJXtfc+m064MH
rjkKXB0nwJGz2UB1jjH7WyB5Nf5Q81XW+PcXl2+kdCm4pc6SOEEohQAOKzyUVLe94rYYnyJk
eb45TRt4SwogdqJwMuXmV6dXwJMPh4pHlI4/xwUjOCJIRSylmx/3T1Ja/GdgtJcObpgsFH4t
h/xP9xUp8YtzFHcLf+ZfKDVtVphylPJwD6QD</vt:lpwstr>
  </property>
  <property fmtid="{D5CDD505-2E9C-101B-9397-08002B2CF9AE}" pid="12" name="_2015_ms_pID_7253431_00">
    <vt:lpwstr>_2015_ms_pID_7253431</vt:lpwstr>
  </property>
  <property fmtid="{D5CDD505-2E9C-101B-9397-08002B2CF9AE}" pid="13" name="_2015_ms_pID_7253432">
    <vt:lpwstr>JQ==</vt:lpwstr>
  </property>
</Properties>
</file>